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581" w:rsidRPr="006B16C5" w:rsidRDefault="00CE5581" w:rsidP="004F464F">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bookmarkStart w:id="0" w:name="_GoBack"/>
      <w:bookmarkEnd w:id="0"/>
      <w:r w:rsidRPr="006B16C5">
        <w:rPr>
          <w:rFonts w:ascii="方正小标宋简体" w:eastAsia="方正小标宋简体" w:hAnsi="宋体" w:cs="宋体" w:hint="eastAsia"/>
          <w:bCs/>
          <w:color w:val="000000"/>
          <w:sz w:val="44"/>
          <w:szCs w:val="44"/>
        </w:rPr>
        <w:t>广州市举办展销会管理条例</w:t>
      </w:r>
    </w:p>
    <w:p w:rsidR="004F464F" w:rsidRPr="004F464F" w:rsidRDefault="004F464F" w:rsidP="004F464F">
      <w:pPr>
        <w:pStyle w:val="ac"/>
        <w:adjustRightInd w:val="0"/>
        <w:snapToGrid w:val="0"/>
        <w:spacing w:after="0" w:line="560" w:lineRule="exact"/>
        <w:ind w:leftChars="0" w:left="0"/>
        <w:jc w:val="center"/>
        <w:rPr>
          <w:rFonts w:ascii="宋体" w:eastAsia="宋体" w:hAnsi="宋体" w:cs="宋体"/>
          <w:bCs/>
          <w:color w:val="000000"/>
          <w:sz w:val="44"/>
          <w:szCs w:val="44"/>
        </w:rPr>
      </w:pPr>
    </w:p>
    <w:p w:rsidR="00CE5581" w:rsidRPr="006B16C5" w:rsidRDefault="00CE5581" w:rsidP="006B16C5">
      <w:pPr>
        <w:ind w:firstLineChars="200" w:firstLine="640"/>
        <w:rPr>
          <w:rFonts w:ascii="楷体_GB2312" w:eastAsia="楷体_GB2312" w:hAnsi="楷体_GB2312" w:cs="楷体_GB2312"/>
          <w:sz w:val="32"/>
          <w:szCs w:val="32"/>
        </w:rPr>
      </w:pPr>
      <w:r w:rsidRPr="006B16C5">
        <w:rPr>
          <w:rFonts w:ascii="楷体_GB2312" w:eastAsia="楷体_GB2312" w:hAnsi="楷体_GB2312" w:cs="楷体_GB2312" w:hint="eastAsia"/>
          <w:sz w:val="32"/>
          <w:szCs w:val="32"/>
        </w:rPr>
        <w:t>（１９９７年９月３０日广州市第十届人民代表大会常务委员会第三十六次会议通过１９９８年７月２９日</w:t>
      </w:r>
      <w:r w:rsidR="006B16C5" w:rsidRPr="006B16C5">
        <w:rPr>
          <w:rFonts w:ascii="楷体_GB2312" w:eastAsia="楷体_GB2312" w:hAnsi="楷体_GB2312" w:cs="楷体_GB2312" w:hint="eastAsia"/>
          <w:sz w:val="32"/>
          <w:szCs w:val="32"/>
        </w:rPr>
        <w:t xml:space="preserve"> </w:t>
      </w:r>
      <w:r w:rsidRPr="006B16C5">
        <w:rPr>
          <w:rFonts w:ascii="楷体_GB2312" w:eastAsia="楷体_GB2312" w:hAnsi="楷体_GB2312" w:cs="楷体_GB2312" w:hint="eastAsia"/>
          <w:sz w:val="32"/>
          <w:szCs w:val="32"/>
        </w:rPr>
        <w:t>广东省第九届人民代表大会常务委员会第四次会议批准）</w:t>
      </w:r>
    </w:p>
    <w:p w:rsidR="00CE5581" w:rsidRPr="004F464F" w:rsidRDefault="00CE5581" w:rsidP="004F464F">
      <w:pPr>
        <w:spacing w:line="560" w:lineRule="exact"/>
        <w:ind w:firstLineChars="200" w:firstLine="640"/>
        <w:rPr>
          <w:rFonts w:ascii="宋体" w:eastAsia="仿宋_GB2312" w:hAnsi="宋体" w:cs="Times New Roman"/>
          <w:sz w:val="32"/>
          <w:szCs w:val="32"/>
        </w:rPr>
      </w:pPr>
    </w:p>
    <w:p w:rsidR="00CE5581" w:rsidRPr="004F464F" w:rsidRDefault="00EB4DE7" w:rsidP="004F464F">
      <w:pPr>
        <w:spacing w:line="560" w:lineRule="exact"/>
        <w:ind w:firstLineChars="200" w:firstLine="643"/>
        <w:rPr>
          <w:rFonts w:ascii="宋体" w:eastAsia="仿宋_GB2312" w:hAnsi="宋体" w:cs="Times New Roman"/>
          <w:sz w:val="32"/>
          <w:szCs w:val="32"/>
        </w:rPr>
      </w:pPr>
      <w:r w:rsidRPr="00EB4DE7">
        <w:rPr>
          <w:rFonts w:ascii="宋体" w:eastAsia="仿宋_GB2312" w:hAnsi="宋体" w:cs="Times New Roman" w:hint="eastAsia"/>
          <w:b/>
          <w:sz w:val="32"/>
          <w:szCs w:val="32"/>
        </w:rPr>
        <w:t>第一条</w:t>
      </w:r>
      <w:r w:rsidR="004F464F">
        <w:rPr>
          <w:rFonts w:ascii="宋体" w:eastAsia="仿宋_GB2312" w:hAnsi="宋体" w:cs="Times New Roman" w:hint="eastAsia"/>
          <w:sz w:val="32"/>
          <w:szCs w:val="32"/>
        </w:rPr>
        <w:t xml:space="preserve">  </w:t>
      </w:r>
      <w:r w:rsidR="00CE5581" w:rsidRPr="004F464F">
        <w:rPr>
          <w:rFonts w:ascii="宋体" w:eastAsia="仿宋_GB2312" w:hAnsi="宋体" w:cs="Times New Roman" w:hint="eastAsia"/>
          <w:sz w:val="32"/>
          <w:szCs w:val="32"/>
        </w:rPr>
        <w:t>为规范举办展销会行为，加强展销市场管理，促进展销活动健康开展，根据本市的具体情况和实际需要，制定本条例。</w:t>
      </w:r>
    </w:p>
    <w:p w:rsidR="00CE5581" w:rsidRPr="004F464F" w:rsidRDefault="00EB4DE7" w:rsidP="004F464F">
      <w:pPr>
        <w:spacing w:line="560" w:lineRule="exact"/>
        <w:ind w:firstLineChars="200" w:firstLine="643"/>
        <w:rPr>
          <w:rFonts w:ascii="宋体" w:eastAsia="仿宋_GB2312" w:hAnsi="宋体" w:cs="Times New Roman"/>
          <w:sz w:val="32"/>
          <w:szCs w:val="32"/>
        </w:rPr>
      </w:pPr>
      <w:r w:rsidRPr="00EB4DE7">
        <w:rPr>
          <w:rFonts w:ascii="宋体" w:eastAsia="仿宋_GB2312" w:hAnsi="宋体" w:cs="Times New Roman" w:hint="eastAsia"/>
          <w:b/>
          <w:sz w:val="32"/>
          <w:szCs w:val="32"/>
        </w:rPr>
        <w:t>第二条</w:t>
      </w:r>
      <w:r w:rsidR="004F464F">
        <w:rPr>
          <w:rFonts w:ascii="宋体" w:eastAsia="仿宋_GB2312" w:hAnsi="宋体" w:cs="Times New Roman" w:hint="eastAsia"/>
          <w:sz w:val="32"/>
          <w:szCs w:val="32"/>
        </w:rPr>
        <w:t xml:space="preserve">  </w:t>
      </w:r>
      <w:r w:rsidR="00CE5581" w:rsidRPr="004F464F">
        <w:rPr>
          <w:rFonts w:ascii="宋体" w:eastAsia="仿宋_GB2312" w:hAnsi="宋体" w:cs="Times New Roman" w:hint="eastAsia"/>
          <w:sz w:val="32"/>
          <w:szCs w:val="32"/>
        </w:rPr>
        <w:t>本条例所展销会，是</w:t>
      </w:r>
      <w:proofErr w:type="gramStart"/>
      <w:r w:rsidR="00CE5581" w:rsidRPr="004F464F">
        <w:rPr>
          <w:rFonts w:ascii="宋体" w:eastAsia="仿宋_GB2312" w:hAnsi="宋体" w:cs="Times New Roman" w:hint="eastAsia"/>
          <w:sz w:val="32"/>
          <w:szCs w:val="32"/>
        </w:rPr>
        <w:t>指举办</w:t>
      </w:r>
      <w:proofErr w:type="gramEnd"/>
      <w:r w:rsidR="00CE5581" w:rsidRPr="004F464F">
        <w:rPr>
          <w:rFonts w:ascii="宋体" w:eastAsia="仿宋_GB2312" w:hAnsi="宋体" w:cs="Times New Roman" w:hint="eastAsia"/>
          <w:sz w:val="32"/>
          <w:szCs w:val="32"/>
        </w:rPr>
        <w:t>者提供场所，引进参展进场展示、销售商品的临时性商品贸易活动。</w:t>
      </w:r>
    </w:p>
    <w:p w:rsidR="00CE5581" w:rsidRPr="004F464F" w:rsidRDefault="00EB4DE7" w:rsidP="004F464F">
      <w:pPr>
        <w:spacing w:line="560" w:lineRule="exact"/>
        <w:ind w:firstLineChars="200" w:firstLine="643"/>
        <w:rPr>
          <w:rFonts w:ascii="宋体" w:eastAsia="仿宋_GB2312" w:hAnsi="宋体" w:cs="Times New Roman"/>
          <w:sz w:val="32"/>
          <w:szCs w:val="32"/>
        </w:rPr>
      </w:pPr>
      <w:r w:rsidRPr="00EB4DE7">
        <w:rPr>
          <w:rFonts w:ascii="宋体" w:eastAsia="仿宋_GB2312" w:hAnsi="宋体" w:cs="Times New Roman" w:hint="eastAsia"/>
          <w:b/>
          <w:sz w:val="32"/>
          <w:szCs w:val="32"/>
        </w:rPr>
        <w:t>第三条</w:t>
      </w:r>
      <w:r w:rsidR="004F464F">
        <w:rPr>
          <w:rFonts w:ascii="宋体" w:eastAsia="仿宋_GB2312" w:hAnsi="宋体" w:cs="Times New Roman" w:hint="eastAsia"/>
          <w:sz w:val="32"/>
          <w:szCs w:val="32"/>
        </w:rPr>
        <w:t xml:space="preserve">  </w:t>
      </w:r>
      <w:r w:rsidR="00CE5581" w:rsidRPr="004F464F">
        <w:rPr>
          <w:rFonts w:ascii="宋体" w:eastAsia="仿宋_GB2312" w:hAnsi="宋体" w:cs="Times New Roman" w:hint="eastAsia"/>
          <w:sz w:val="32"/>
          <w:szCs w:val="32"/>
        </w:rPr>
        <w:t>凡在本市行政区域内举办展销会的，应遵照本条例。</w:t>
      </w:r>
    </w:p>
    <w:p w:rsidR="00CE5581" w:rsidRPr="004F464F" w:rsidRDefault="00CE5581" w:rsidP="004F464F">
      <w:pPr>
        <w:spacing w:line="560" w:lineRule="exact"/>
        <w:ind w:firstLineChars="200" w:firstLine="640"/>
        <w:rPr>
          <w:rFonts w:ascii="宋体" w:eastAsia="仿宋_GB2312" w:hAnsi="宋体" w:cs="Times New Roman"/>
          <w:sz w:val="32"/>
          <w:szCs w:val="32"/>
        </w:rPr>
      </w:pPr>
      <w:r w:rsidRPr="004F464F">
        <w:rPr>
          <w:rFonts w:ascii="宋体" w:eastAsia="仿宋_GB2312" w:hAnsi="宋体" w:cs="Times New Roman" w:hint="eastAsia"/>
          <w:sz w:val="32"/>
          <w:szCs w:val="32"/>
        </w:rPr>
        <w:t>企业在销售自己生产的产品为目的举办的展销会和商品企业在其营业场所内举办的展销会以及中国出口商品交易会，不适用本条例。</w:t>
      </w:r>
    </w:p>
    <w:p w:rsidR="00CE5581" w:rsidRPr="004F464F" w:rsidRDefault="00EB4DE7" w:rsidP="004F464F">
      <w:pPr>
        <w:spacing w:line="560" w:lineRule="exact"/>
        <w:ind w:firstLineChars="200" w:firstLine="643"/>
        <w:rPr>
          <w:rFonts w:ascii="宋体" w:eastAsia="仿宋_GB2312" w:hAnsi="宋体" w:cs="Times New Roman"/>
          <w:sz w:val="32"/>
          <w:szCs w:val="32"/>
        </w:rPr>
      </w:pPr>
      <w:r w:rsidRPr="00EB4DE7">
        <w:rPr>
          <w:rFonts w:ascii="宋体" w:eastAsia="仿宋_GB2312" w:hAnsi="宋体" w:cs="Times New Roman" w:hint="eastAsia"/>
          <w:b/>
          <w:sz w:val="32"/>
          <w:szCs w:val="32"/>
        </w:rPr>
        <w:t>第四条</w:t>
      </w:r>
      <w:r w:rsidR="004F464F">
        <w:rPr>
          <w:rFonts w:ascii="宋体" w:eastAsia="仿宋_GB2312" w:hAnsi="宋体" w:cs="Times New Roman" w:hint="eastAsia"/>
          <w:sz w:val="32"/>
          <w:szCs w:val="32"/>
        </w:rPr>
        <w:t xml:space="preserve">  </w:t>
      </w:r>
      <w:r w:rsidR="00CE5581" w:rsidRPr="004F464F">
        <w:rPr>
          <w:rFonts w:ascii="宋体" w:eastAsia="仿宋_GB2312" w:hAnsi="宋体" w:cs="Times New Roman" w:hint="eastAsia"/>
          <w:sz w:val="32"/>
          <w:szCs w:val="32"/>
        </w:rPr>
        <w:t>广州市工商行政管理部门负责实施本条例。</w:t>
      </w:r>
    </w:p>
    <w:p w:rsidR="00CE5581" w:rsidRPr="004F464F" w:rsidRDefault="00CE5581" w:rsidP="004F464F">
      <w:pPr>
        <w:spacing w:line="560" w:lineRule="exact"/>
        <w:ind w:firstLineChars="200" w:firstLine="640"/>
        <w:rPr>
          <w:rFonts w:ascii="宋体" w:eastAsia="仿宋_GB2312" w:hAnsi="宋体" w:cs="Times New Roman"/>
          <w:sz w:val="32"/>
          <w:szCs w:val="32"/>
        </w:rPr>
      </w:pPr>
      <w:r w:rsidRPr="004F464F">
        <w:rPr>
          <w:rFonts w:ascii="宋体" w:eastAsia="仿宋_GB2312" w:hAnsi="宋体" w:cs="Times New Roman" w:hint="eastAsia"/>
          <w:sz w:val="32"/>
          <w:szCs w:val="32"/>
        </w:rPr>
        <w:t>公安、物价、税务、技术监督等部门按各自的职责协同实施本条例。</w:t>
      </w:r>
    </w:p>
    <w:p w:rsidR="00CE5581" w:rsidRPr="004F464F" w:rsidRDefault="00EB4DE7" w:rsidP="004F464F">
      <w:pPr>
        <w:spacing w:line="560" w:lineRule="exact"/>
        <w:ind w:firstLineChars="200" w:firstLine="643"/>
        <w:rPr>
          <w:rFonts w:ascii="宋体" w:eastAsia="仿宋_GB2312" w:hAnsi="宋体" w:cs="Times New Roman"/>
          <w:sz w:val="32"/>
          <w:szCs w:val="32"/>
        </w:rPr>
      </w:pPr>
      <w:r w:rsidRPr="00EB4DE7">
        <w:rPr>
          <w:rFonts w:ascii="宋体" w:eastAsia="仿宋_GB2312" w:hAnsi="宋体" w:cs="Times New Roman" w:hint="eastAsia"/>
          <w:b/>
          <w:sz w:val="32"/>
          <w:szCs w:val="32"/>
        </w:rPr>
        <w:t>第五条</w:t>
      </w:r>
      <w:r w:rsidR="004F464F">
        <w:rPr>
          <w:rFonts w:ascii="宋体" w:eastAsia="仿宋_GB2312" w:hAnsi="宋体" w:cs="Times New Roman" w:hint="eastAsia"/>
          <w:sz w:val="32"/>
          <w:szCs w:val="32"/>
        </w:rPr>
        <w:t xml:space="preserve">  </w:t>
      </w:r>
      <w:r w:rsidR="00CE5581" w:rsidRPr="004F464F">
        <w:rPr>
          <w:rFonts w:ascii="宋体" w:eastAsia="仿宋_GB2312" w:hAnsi="宋体" w:cs="Times New Roman" w:hint="eastAsia"/>
          <w:sz w:val="32"/>
          <w:szCs w:val="32"/>
        </w:rPr>
        <w:t>举办展销会必须申请登记。</w:t>
      </w:r>
    </w:p>
    <w:p w:rsidR="00CE5581" w:rsidRPr="004F464F" w:rsidRDefault="00CE5581" w:rsidP="004F464F">
      <w:pPr>
        <w:spacing w:line="560" w:lineRule="exact"/>
        <w:ind w:firstLineChars="200" w:firstLine="640"/>
        <w:rPr>
          <w:rFonts w:ascii="宋体" w:eastAsia="仿宋_GB2312" w:hAnsi="宋体" w:cs="Times New Roman"/>
          <w:sz w:val="32"/>
          <w:szCs w:val="32"/>
        </w:rPr>
      </w:pPr>
      <w:r w:rsidRPr="004F464F">
        <w:rPr>
          <w:rFonts w:ascii="宋体" w:eastAsia="仿宋_GB2312" w:hAnsi="宋体" w:cs="Times New Roman" w:hint="eastAsia"/>
          <w:sz w:val="32"/>
          <w:szCs w:val="32"/>
        </w:rPr>
        <w:t>在市区举办展销会的，向市工商行政管理部门申请登记。</w:t>
      </w:r>
    </w:p>
    <w:p w:rsidR="00CE5581" w:rsidRPr="004F464F" w:rsidRDefault="00CE5581" w:rsidP="004F464F">
      <w:pPr>
        <w:spacing w:line="560" w:lineRule="exact"/>
        <w:ind w:firstLineChars="200" w:firstLine="640"/>
        <w:rPr>
          <w:rFonts w:ascii="宋体" w:eastAsia="仿宋_GB2312" w:hAnsi="宋体" w:cs="Times New Roman"/>
          <w:sz w:val="32"/>
          <w:szCs w:val="32"/>
        </w:rPr>
      </w:pPr>
      <w:r w:rsidRPr="004F464F">
        <w:rPr>
          <w:rFonts w:ascii="宋体" w:eastAsia="仿宋_GB2312" w:hAnsi="宋体" w:cs="Times New Roman" w:hint="eastAsia"/>
          <w:sz w:val="32"/>
          <w:szCs w:val="32"/>
        </w:rPr>
        <w:t>在县级市举办展销会的，向展销会所在地的县级市工商行政管理部门申请登记。</w:t>
      </w:r>
    </w:p>
    <w:p w:rsidR="00CE5581" w:rsidRPr="004F464F" w:rsidRDefault="00CE5581" w:rsidP="004F464F">
      <w:pPr>
        <w:spacing w:line="560" w:lineRule="exact"/>
        <w:ind w:firstLineChars="200" w:firstLine="640"/>
        <w:rPr>
          <w:rFonts w:ascii="宋体" w:eastAsia="仿宋_GB2312" w:hAnsi="宋体" w:cs="Times New Roman"/>
          <w:sz w:val="32"/>
          <w:szCs w:val="32"/>
        </w:rPr>
      </w:pPr>
      <w:r w:rsidRPr="004F464F">
        <w:rPr>
          <w:rFonts w:ascii="宋体" w:eastAsia="仿宋_GB2312" w:hAnsi="宋体" w:cs="Times New Roman" w:hint="eastAsia"/>
          <w:sz w:val="32"/>
          <w:szCs w:val="32"/>
        </w:rPr>
        <w:t>国家和省规定应向市级以上工商行政管理部门登记的，</w:t>
      </w:r>
      <w:r w:rsidRPr="004F464F">
        <w:rPr>
          <w:rFonts w:ascii="宋体" w:eastAsia="仿宋_GB2312" w:hAnsi="宋体" w:cs="Times New Roman" w:hint="eastAsia"/>
          <w:sz w:val="32"/>
          <w:szCs w:val="32"/>
        </w:rPr>
        <w:lastRenderedPageBreak/>
        <w:t>从其规定。</w:t>
      </w:r>
    </w:p>
    <w:p w:rsidR="00CE5581" w:rsidRPr="004F464F" w:rsidRDefault="00EB4DE7" w:rsidP="004F464F">
      <w:pPr>
        <w:spacing w:line="560" w:lineRule="exact"/>
        <w:ind w:firstLineChars="200" w:firstLine="643"/>
        <w:rPr>
          <w:rFonts w:ascii="宋体" w:eastAsia="仿宋_GB2312" w:hAnsi="宋体" w:cs="Times New Roman"/>
          <w:sz w:val="32"/>
          <w:szCs w:val="32"/>
        </w:rPr>
      </w:pPr>
      <w:r w:rsidRPr="00EB4DE7">
        <w:rPr>
          <w:rFonts w:ascii="宋体" w:eastAsia="仿宋_GB2312" w:hAnsi="宋体" w:cs="Times New Roman" w:hint="eastAsia"/>
          <w:b/>
          <w:sz w:val="32"/>
          <w:szCs w:val="32"/>
        </w:rPr>
        <w:t>第六条</w:t>
      </w:r>
      <w:r w:rsidR="004F464F">
        <w:rPr>
          <w:rFonts w:ascii="宋体" w:eastAsia="仿宋_GB2312" w:hAnsi="宋体" w:cs="Times New Roman" w:hint="eastAsia"/>
          <w:sz w:val="32"/>
          <w:szCs w:val="32"/>
        </w:rPr>
        <w:t xml:space="preserve">  </w:t>
      </w:r>
      <w:r w:rsidR="00CE5581" w:rsidRPr="004F464F">
        <w:rPr>
          <w:rFonts w:ascii="宋体" w:eastAsia="仿宋_GB2312" w:hAnsi="宋体" w:cs="Times New Roman" w:hint="eastAsia"/>
          <w:sz w:val="32"/>
          <w:szCs w:val="32"/>
        </w:rPr>
        <w:t>举办展销会应具备下列条件：</w:t>
      </w:r>
    </w:p>
    <w:p w:rsidR="00CE5581" w:rsidRPr="004F464F" w:rsidRDefault="00CE5581" w:rsidP="004F464F">
      <w:pPr>
        <w:spacing w:line="560" w:lineRule="exact"/>
        <w:ind w:firstLineChars="200" w:firstLine="640"/>
        <w:rPr>
          <w:rFonts w:ascii="宋体" w:eastAsia="仿宋_GB2312" w:hAnsi="宋体" w:cs="Times New Roman"/>
          <w:sz w:val="32"/>
          <w:szCs w:val="32"/>
        </w:rPr>
      </w:pPr>
      <w:r w:rsidRPr="004F464F">
        <w:rPr>
          <w:rFonts w:ascii="宋体" w:eastAsia="仿宋_GB2312" w:hAnsi="宋体" w:cs="Times New Roman" w:hint="eastAsia"/>
          <w:sz w:val="32"/>
          <w:szCs w:val="32"/>
        </w:rPr>
        <w:t>（一）具有法人资格；</w:t>
      </w:r>
    </w:p>
    <w:p w:rsidR="00CE5581" w:rsidRPr="004F464F" w:rsidRDefault="00CE5581" w:rsidP="004F464F">
      <w:pPr>
        <w:spacing w:line="560" w:lineRule="exact"/>
        <w:ind w:firstLineChars="200" w:firstLine="640"/>
        <w:rPr>
          <w:rFonts w:ascii="宋体" w:eastAsia="仿宋_GB2312" w:hAnsi="宋体" w:cs="Times New Roman"/>
          <w:sz w:val="32"/>
          <w:szCs w:val="32"/>
        </w:rPr>
      </w:pPr>
      <w:r w:rsidRPr="004F464F">
        <w:rPr>
          <w:rFonts w:ascii="宋体" w:eastAsia="仿宋_GB2312" w:hAnsi="宋体" w:cs="Times New Roman" w:hint="eastAsia"/>
          <w:sz w:val="32"/>
          <w:szCs w:val="32"/>
        </w:rPr>
        <w:t>（二）有与展销会规模相适应的场地；</w:t>
      </w:r>
    </w:p>
    <w:p w:rsidR="00CE5581" w:rsidRPr="004F464F" w:rsidRDefault="00CE5581" w:rsidP="004F464F">
      <w:pPr>
        <w:spacing w:line="560" w:lineRule="exact"/>
        <w:ind w:firstLineChars="200" w:firstLine="640"/>
        <w:rPr>
          <w:rFonts w:ascii="宋体" w:eastAsia="仿宋_GB2312" w:hAnsi="宋体" w:cs="Times New Roman"/>
          <w:sz w:val="32"/>
          <w:szCs w:val="32"/>
        </w:rPr>
      </w:pPr>
      <w:r w:rsidRPr="004F464F">
        <w:rPr>
          <w:rFonts w:ascii="宋体" w:eastAsia="仿宋_GB2312" w:hAnsi="宋体" w:cs="Times New Roman" w:hint="eastAsia"/>
          <w:sz w:val="32"/>
          <w:szCs w:val="32"/>
        </w:rPr>
        <w:t>（三）有相应的管理机构、人员和措施；</w:t>
      </w:r>
    </w:p>
    <w:p w:rsidR="00CE5581" w:rsidRPr="004F464F" w:rsidRDefault="00CE5581" w:rsidP="004F464F">
      <w:pPr>
        <w:spacing w:line="560" w:lineRule="exact"/>
        <w:ind w:firstLineChars="200" w:firstLine="640"/>
        <w:rPr>
          <w:rFonts w:ascii="宋体" w:eastAsia="仿宋_GB2312" w:hAnsi="宋体" w:cs="Times New Roman"/>
          <w:sz w:val="32"/>
          <w:szCs w:val="32"/>
        </w:rPr>
      </w:pPr>
      <w:r w:rsidRPr="004F464F">
        <w:rPr>
          <w:rFonts w:ascii="宋体" w:eastAsia="仿宋_GB2312" w:hAnsi="宋体" w:cs="Times New Roman" w:hint="eastAsia"/>
          <w:sz w:val="32"/>
          <w:szCs w:val="32"/>
        </w:rPr>
        <w:t>（四）国家法律、法规规定的其他条件。</w:t>
      </w:r>
    </w:p>
    <w:p w:rsidR="00CE5581" w:rsidRPr="004F464F" w:rsidRDefault="00EB4DE7" w:rsidP="004F464F">
      <w:pPr>
        <w:spacing w:line="560" w:lineRule="exact"/>
        <w:ind w:firstLineChars="200" w:firstLine="643"/>
        <w:rPr>
          <w:rFonts w:ascii="宋体" w:eastAsia="仿宋_GB2312" w:hAnsi="宋体" w:cs="Times New Roman"/>
          <w:sz w:val="32"/>
          <w:szCs w:val="32"/>
        </w:rPr>
      </w:pPr>
      <w:r w:rsidRPr="00EB4DE7">
        <w:rPr>
          <w:rFonts w:ascii="宋体" w:eastAsia="仿宋_GB2312" w:hAnsi="宋体" w:cs="Times New Roman" w:hint="eastAsia"/>
          <w:b/>
          <w:sz w:val="32"/>
          <w:szCs w:val="32"/>
        </w:rPr>
        <w:t>第七条</w:t>
      </w:r>
      <w:r w:rsidR="004F464F">
        <w:rPr>
          <w:rFonts w:ascii="宋体" w:eastAsia="仿宋_GB2312" w:hAnsi="宋体" w:cs="Times New Roman" w:hint="eastAsia"/>
          <w:sz w:val="32"/>
          <w:szCs w:val="32"/>
        </w:rPr>
        <w:t xml:space="preserve">  </w:t>
      </w:r>
      <w:r w:rsidR="00CE5581" w:rsidRPr="004F464F">
        <w:rPr>
          <w:rFonts w:ascii="宋体" w:eastAsia="仿宋_GB2312" w:hAnsi="宋体" w:cs="Times New Roman" w:hint="eastAsia"/>
          <w:sz w:val="32"/>
          <w:szCs w:val="32"/>
        </w:rPr>
        <w:t>展销会举办者应向工商行政管理部门提交下列文件：</w:t>
      </w:r>
    </w:p>
    <w:p w:rsidR="00CE5581" w:rsidRPr="004F464F" w:rsidRDefault="00CE5581" w:rsidP="004F464F">
      <w:pPr>
        <w:spacing w:line="560" w:lineRule="exact"/>
        <w:ind w:firstLineChars="200" w:firstLine="640"/>
        <w:rPr>
          <w:rFonts w:ascii="宋体" w:eastAsia="仿宋_GB2312" w:hAnsi="宋体" w:cs="Times New Roman"/>
          <w:sz w:val="32"/>
          <w:szCs w:val="32"/>
        </w:rPr>
      </w:pPr>
      <w:r w:rsidRPr="004F464F">
        <w:rPr>
          <w:rFonts w:ascii="宋体" w:eastAsia="仿宋_GB2312" w:hAnsi="宋体" w:cs="Times New Roman" w:hint="eastAsia"/>
          <w:sz w:val="32"/>
          <w:szCs w:val="32"/>
        </w:rPr>
        <w:t>（一）举办申请书；</w:t>
      </w:r>
    </w:p>
    <w:p w:rsidR="00CE5581" w:rsidRPr="004F464F" w:rsidRDefault="00CE5581" w:rsidP="004F464F">
      <w:pPr>
        <w:spacing w:line="560" w:lineRule="exact"/>
        <w:ind w:firstLineChars="200" w:firstLine="640"/>
        <w:rPr>
          <w:rFonts w:ascii="宋体" w:eastAsia="仿宋_GB2312" w:hAnsi="宋体" w:cs="Times New Roman"/>
          <w:sz w:val="32"/>
          <w:szCs w:val="32"/>
        </w:rPr>
      </w:pPr>
      <w:r w:rsidRPr="004F464F">
        <w:rPr>
          <w:rFonts w:ascii="宋体" w:eastAsia="仿宋_GB2312" w:hAnsi="宋体" w:cs="Times New Roman" w:hint="eastAsia"/>
          <w:sz w:val="32"/>
          <w:szCs w:val="32"/>
        </w:rPr>
        <w:t>（二）举办者的法人资格证明材料；</w:t>
      </w:r>
    </w:p>
    <w:p w:rsidR="00CE5581" w:rsidRPr="004F464F" w:rsidRDefault="00CE5581" w:rsidP="004F464F">
      <w:pPr>
        <w:spacing w:line="560" w:lineRule="exact"/>
        <w:ind w:firstLineChars="200" w:firstLine="640"/>
        <w:rPr>
          <w:rFonts w:ascii="宋体" w:eastAsia="仿宋_GB2312" w:hAnsi="宋体" w:cs="Times New Roman"/>
          <w:sz w:val="32"/>
          <w:szCs w:val="32"/>
        </w:rPr>
      </w:pPr>
      <w:r w:rsidRPr="004F464F">
        <w:rPr>
          <w:rFonts w:ascii="宋体" w:eastAsia="仿宋_GB2312" w:hAnsi="宋体" w:cs="Times New Roman" w:hint="eastAsia"/>
          <w:sz w:val="32"/>
          <w:szCs w:val="32"/>
        </w:rPr>
        <w:t>（三）举办者两个以上的联合举办协议书；</w:t>
      </w:r>
    </w:p>
    <w:p w:rsidR="00CE5581" w:rsidRPr="004F464F" w:rsidRDefault="00CE5581" w:rsidP="004F464F">
      <w:pPr>
        <w:spacing w:line="560" w:lineRule="exact"/>
        <w:ind w:firstLineChars="200" w:firstLine="640"/>
        <w:rPr>
          <w:rFonts w:ascii="宋体" w:eastAsia="仿宋_GB2312" w:hAnsi="宋体" w:cs="Times New Roman"/>
          <w:sz w:val="32"/>
          <w:szCs w:val="32"/>
        </w:rPr>
      </w:pPr>
      <w:r w:rsidRPr="004F464F">
        <w:rPr>
          <w:rFonts w:ascii="宋体" w:eastAsia="仿宋_GB2312" w:hAnsi="宋体" w:cs="Times New Roman" w:hint="eastAsia"/>
          <w:sz w:val="32"/>
          <w:szCs w:val="32"/>
        </w:rPr>
        <w:t>（四）展销会场地的合法使用证明；</w:t>
      </w:r>
    </w:p>
    <w:p w:rsidR="00CE5581" w:rsidRPr="004F464F" w:rsidRDefault="00CE5581" w:rsidP="004F464F">
      <w:pPr>
        <w:spacing w:line="560" w:lineRule="exact"/>
        <w:ind w:firstLineChars="200" w:firstLine="640"/>
        <w:rPr>
          <w:rFonts w:ascii="宋体" w:eastAsia="仿宋_GB2312" w:hAnsi="宋体" w:cs="Times New Roman"/>
          <w:sz w:val="32"/>
          <w:szCs w:val="32"/>
        </w:rPr>
      </w:pPr>
      <w:r w:rsidRPr="004F464F">
        <w:rPr>
          <w:rFonts w:ascii="宋体" w:eastAsia="仿宋_GB2312" w:hAnsi="宋体" w:cs="Times New Roman" w:hint="eastAsia"/>
          <w:sz w:val="32"/>
          <w:szCs w:val="32"/>
        </w:rPr>
        <w:t>（五）举办涉外经济技术展销会，应提交按国家规定程序办理的批准文件；按规定可自行举办展销会的，应提交举办资格证明文件。</w:t>
      </w:r>
    </w:p>
    <w:p w:rsidR="00CE5581" w:rsidRPr="004F464F" w:rsidRDefault="00CE5581" w:rsidP="004F464F">
      <w:pPr>
        <w:spacing w:line="560" w:lineRule="exact"/>
        <w:ind w:firstLineChars="200" w:firstLine="640"/>
        <w:rPr>
          <w:rFonts w:ascii="宋体" w:eastAsia="仿宋_GB2312" w:hAnsi="宋体" w:cs="Times New Roman"/>
          <w:sz w:val="32"/>
          <w:szCs w:val="32"/>
        </w:rPr>
      </w:pPr>
      <w:r w:rsidRPr="004F464F">
        <w:rPr>
          <w:rFonts w:ascii="宋体" w:eastAsia="仿宋_GB2312" w:hAnsi="宋体" w:cs="Times New Roman" w:hint="eastAsia"/>
          <w:sz w:val="32"/>
          <w:szCs w:val="32"/>
        </w:rPr>
        <w:t>法律、法规另有规定的，从其规定。</w:t>
      </w:r>
    </w:p>
    <w:p w:rsidR="00CE5581" w:rsidRPr="004F464F" w:rsidRDefault="00EB4DE7" w:rsidP="004F464F">
      <w:pPr>
        <w:spacing w:line="560" w:lineRule="exact"/>
        <w:ind w:firstLineChars="200" w:firstLine="643"/>
        <w:rPr>
          <w:rFonts w:ascii="宋体" w:eastAsia="仿宋_GB2312" w:hAnsi="宋体" w:cs="Times New Roman"/>
          <w:sz w:val="32"/>
          <w:szCs w:val="32"/>
        </w:rPr>
      </w:pPr>
      <w:r w:rsidRPr="00EB4DE7">
        <w:rPr>
          <w:rFonts w:ascii="宋体" w:eastAsia="仿宋_GB2312" w:hAnsi="宋体" w:cs="Times New Roman" w:hint="eastAsia"/>
          <w:b/>
          <w:sz w:val="32"/>
          <w:szCs w:val="32"/>
        </w:rPr>
        <w:t>第八条</w:t>
      </w:r>
      <w:r w:rsidR="004F464F">
        <w:rPr>
          <w:rFonts w:ascii="宋体" w:eastAsia="仿宋_GB2312" w:hAnsi="宋体" w:cs="Times New Roman" w:hint="eastAsia"/>
          <w:sz w:val="32"/>
          <w:szCs w:val="32"/>
        </w:rPr>
        <w:t xml:space="preserve">  </w:t>
      </w:r>
      <w:r w:rsidR="00CE5581" w:rsidRPr="004F464F">
        <w:rPr>
          <w:rFonts w:ascii="宋体" w:eastAsia="仿宋_GB2312" w:hAnsi="宋体" w:cs="Times New Roman" w:hint="eastAsia"/>
          <w:sz w:val="32"/>
          <w:szCs w:val="32"/>
        </w:rPr>
        <w:t>展销会的冠名应与展销会的内容、规模相一致。</w:t>
      </w:r>
    </w:p>
    <w:p w:rsidR="00CE5581" w:rsidRPr="004F464F" w:rsidRDefault="00EB4DE7" w:rsidP="004F464F">
      <w:pPr>
        <w:spacing w:line="560" w:lineRule="exact"/>
        <w:ind w:firstLineChars="200" w:firstLine="643"/>
        <w:rPr>
          <w:rFonts w:ascii="宋体" w:eastAsia="仿宋_GB2312" w:hAnsi="宋体" w:cs="Times New Roman"/>
          <w:sz w:val="32"/>
          <w:szCs w:val="32"/>
        </w:rPr>
      </w:pPr>
      <w:r w:rsidRPr="00EB4DE7">
        <w:rPr>
          <w:rFonts w:ascii="宋体" w:eastAsia="仿宋_GB2312" w:hAnsi="宋体" w:cs="Times New Roman" w:hint="eastAsia"/>
          <w:b/>
          <w:sz w:val="32"/>
          <w:szCs w:val="32"/>
        </w:rPr>
        <w:t>第九条</w:t>
      </w:r>
      <w:r w:rsidR="004F464F">
        <w:rPr>
          <w:rFonts w:ascii="宋体" w:eastAsia="仿宋_GB2312" w:hAnsi="宋体" w:cs="Times New Roman" w:hint="eastAsia"/>
          <w:sz w:val="32"/>
          <w:szCs w:val="32"/>
        </w:rPr>
        <w:t xml:space="preserve">  </w:t>
      </w:r>
      <w:r w:rsidR="00CE5581" w:rsidRPr="004F464F">
        <w:rPr>
          <w:rFonts w:ascii="宋体" w:eastAsia="仿宋_GB2312" w:hAnsi="宋体" w:cs="Times New Roman" w:hint="eastAsia"/>
          <w:sz w:val="32"/>
          <w:szCs w:val="32"/>
        </w:rPr>
        <w:t>工商行政管理部门受理申请后，应在七个工作日内</w:t>
      </w:r>
      <w:proofErr w:type="gramStart"/>
      <w:r w:rsidR="00CE5581" w:rsidRPr="004F464F">
        <w:rPr>
          <w:rFonts w:ascii="宋体" w:eastAsia="仿宋_GB2312" w:hAnsi="宋体" w:cs="Times New Roman" w:hint="eastAsia"/>
          <w:sz w:val="32"/>
          <w:szCs w:val="32"/>
        </w:rPr>
        <w:t>作出</w:t>
      </w:r>
      <w:proofErr w:type="gramEnd"/>
      <w:r w:rsidR="00CE5581" w:rsidRPr="004F464F">
        <w:rPr>
          <w:rFonts w:ascii="宋体" w:eastAsia="仿宋_GB2312" w:hAnsi="宋体" w:cs="Times New Roman" w:hint="eastAsia"/>
          <w:sz w:val="32"/>
          <w:szCs w:val="32"/>
        </w:rPr>
        <w:t>是否准予登记的决定并通知申请者。准予登记的发给《展销会登记证》；逾期不作决定或者</w:t>
      </w:r>
      <w:proofErr w:type="gramStart"/>
      <w:r w:rsidR="00CE5581" w:rsidRPr="004F464F">
        <w:rPr>
          <w:rFonts w:ascii="宋体" w:eastAsia="仿宋_GB2312" w:hAnsi="宋体" w:cs="Times New Roman" w:hint="eastAsia"/>
          <w:sz w:val="32"/>
          <w:szCs w:val="32"/>
        </w:rPr>
        <w:t>不</w:t>
      </w:r>
      <w:proofErr w:type="gramEnd"/>
      <w:r w:rsidR="00CE5581" w:rsidRPr="004F464F">
        <w:rPr>
          <w:rFonts w:ascii="宋体" w:eastAsia="仿宋_GB2312" w:hAnsi="宋体" w:cs="Times New Roman" w:hint="eastAsia"/>
          <w:sz w:val="32"/>
          <w:szCs w:val="32"/>
        </w:rPr>
        <w:t>准予登记的，申请者可依法提出行政复议。</w:t>
      </w:r>
    </w:p>
    <w:p w:rsidR="00CE5581" w:rsidRPr="004F464F" w:rsidRDefault="00CE5581" w:rsidP="004F464F">
      <w:pPr>
        <w:spacing w:line="560" w:lineRule="exact"/>
        <w:ind w:firstLineChars="200" w:firstLine="640"/>
        <w:rPr>
          <w:rFonts w:ascii="宋体" w:eastAsia="仿宋_GB2312" w:hAnsi="宋体" w:cs="Times New Roman"/>
          <w:sz w:val="32"/>
          <w:szCs w:val="32"/>
        </w:rPr>
      </w:pPr>
      <w:r w:rsidRPr="004F464F">
        <w:rPr>
          <w:rFonts w:ascii="宋体" w:eastAsia="仿宋_GB2312" w:hAnsi="宋体" w:cs="Times New Roman" w:hint="eastAsia"/>
          <w:sz w:val="32"/>
          <w:szCs w:val="32"/>
        </w:rPr>
        <w:t>展销会结束后，应注销《展销会登记证》。</w:t>
      </w:r>
    </w:p>
    <w:p w:rsidR="00CE5581" w:rsidRPr="004F464F" w:rsidRDefault="00EB4DE7" w:rsidP="004F464F">
      <w:pPr>
        <w:spacing w:line="560" w:lineRule="exact"/>
        <w:ind w:firstLineChars="200" w:firstLine="643"/>
        <w:rPr>
          <w:rFonts w:ascii="宋体" w:eastAsia="仿宋_GB2312" w:hAnsi="宋体" w:cs="Times New Roman"/>
          <w:sz w:val="32"/>
          <w:szCs w:val="32"/>
        </w:rPr>
      </w:pPr>
      <w:r w:rsidRPr="00EB4DE7">
        <w:rPr>
          <w:rFonts w:ascii="宋体" w:eastAsia="仿宋_GB2312" w:hAnsi="宋体" w:cs="Times New Roman" w:hint="eastAsia"/>
          <w:b/>
          <w:sz w:val="32"/>
          <w:szCs w:val="32"/>
        </w:rPr>
        <w:t>第十条</w:t>
      </w:r>
      <w:r w:rsidR="004F464F">
        <w:rPr>
          <w:rFonts w:ascii="宋体" w:eastAsia="仿宋_GB2312" w:hAnsi="宋体" w:cs="Times New Roman" w:hint="eastAsia"/>
          <w:sz w:val="32"/>
          <w:szCs w:val="32"/>
        </w:rPr>
        <w:t xml:space="preserve">  </w:t>
      </w:r>
      <w:r w:rsidR="00CE5581" w:rsidRPr="004F464F">
        <w:rPr>
          <w:rFonts w:ascii="宋体" w:eastAsia="仿宋_GB2312" w:hAnsi="宋体" w:cs="Times New Roman" w:hint="eastAsia"/>
          <w:sz w:val="32"/>
          <w:szCs w:val="32"/>
        </w:rPr>
        <w:t>禁止伪造、涂改、出租、出租、转让《展销会登记证》。</w:t>
      </w:r>
    </w:p>
    <w:p w:rsidR="00CE5581" w:rsidRPr="004F464F" w:rsidRDefault="00CE5581" w:rsidP="004F464F">
      <w:pPr>
        <w:spacing w:line="560" w:lineRule="exact"/>
        <w:ind w:firstLineChars="200" w:firstLine="640"/>
        <w:rPr>
          <w:rFonts w:ascii="宋体" w:eastAsia="仿宋_GB2312" w:hAnsi="宋体" w:cs="Times New Roman"/>
          <w:sz w:val="32"/>
          <w:szCs w:val="32"/>
        </w:rPr>
      </w:pPr>
      <w:r w:rsidRPr="004F464F">
        <w:rPr>
          <w:rFonts w:ascii="宋体" w:eastAsia="仿宋_GB2312" w:hAnsi="宋体" w:cs="Times New Roman" w:hint="eastAsia"/>
          <w:sz w:val="32"/>
          <w:szCs w:val="32"/>
        </w:rPr>
        <w:lastRenderedPageBreak/>
        <w:t>第</w:t>
      </w:r>
      <w:r w:rsidR="00EB4DE7" w:rsidRPr="00EB4DE7">
        <w:rPr>
          <w:rFonts w:ascii="宋体" w:eastAsia="仿宋_GB2312" w:hAnsi="宋体" w:cs="Times New Roman" w:hint="eastAsia"/>
          <w:b/>
          <w:sz w:val="32"/>
          <w:szCs w:val="32"/>
        </w:rPr>
        <w:t>十一条</w:t>
      </w:r>
      <w:r w:rsidR="004F464F">
        <w:rPr>
          <w:rFonts w:ascii="宋体" w:eastAsia="仿宋_GB2312" w:hAnsi="宋体" w:cs="Times New Roman" w:hint="eastAsia"/>
          <w:sz w:val="32"/>
          <w:szCs w:val="32"/>
        </w:rPr>
        <w:t xml:space="preserve">  </w:t>
      </w:r>
      <w:r w:rsidRPr="004F464F">
        <w:rPr>
          <w:rFonts w:ascii="宋体" w:eastAsia="仿宋_GB2312" w:hAnsi="宋体" w:cs="Times New Roman" w:hint="eastAsia"/>
          <w:sz w:val="32"/>
          <w:szCs w:val="32"/>
        </w:rPr>
        <w:t>展销会举办者应与参展者签订书面合同。</w:t>
      </w:r>
    </w:p>
    <w:p w:rsidR="00CE5581" w:rsidRPr="004F464F" w:rsidRDefault="00EB4DE7" w:rsidP="004F464F">
      <w:pPr>
        <w:spacing w:line="560" w:lineRule="exact"/>
        <w:ind w:firstLineChars="200" w:firstLine="643"/>
        <w:rPr>
          <w:rFonts w:ascii="宋体" w:eastAsia="仿宋_GB2312" w:hAnsi="宋体" w:cs="Times New Roman"/>
          <w:sz w:val="32"/>
          <w:szCs w:val="32"/>
        </w:rPr>
      </w:pPr>
      <w:r w:rsidRPr="00EB4DE7">
        <w:rPr>
          <w:rFonts w:ascii="宋体" w:eastAsia="仿宋_GB2312" w:hAnsi="宋体" w:cs="Times New Roman" w:hint="eastAsia"/>
          <w:b/>
          <w:sz w:val="32"/>
          <w:szCs w:val="32"/>
        </w:rPr>
        <w:t>第十二条</w:t>
      </w:r>
      <w:r w:rsidR="004F464F">
        <w:rPr>
          <w:rFonts w:ascii="宋体" w:eastAsia="仿宋_GB2312" w:hAnsi="宋体" w:cs="Times New Roman" w:hint="eastAsia"/>
          <w:sz w:val="32"/>
          <w:szCs w:val="32"/>
        </w:rPr>
        <w:t xml:space="preserve">  </w:t>
      </w:r>
      <w:r w:rsidR="00CE5581" w:rsidRPr="004F464F">
        <w:rPr>
          <w:rFonts w:ascii="宋体" w:eastAsia="仿宋_GB2312" w:hAnsi="宋体" w:cs="Times New Roman" w:hint="eastAsia"/>
          <w:sz w:val="32"/>
          <w:szCs w:val="32"/>
        </w:rPr>
        <w:t>展销会举办者领取《展销会登记证》后，方可发布广告、招商。</w:t>
      </w:r>
    </w:p>
    <w:p w:rsidR="00CE5581" w:rsidRPr="004F464F" w:rsidRDefault="00EB4DE7" w:rsidP="004F464F">
      <w:pPr>
        <w:spacing w:line="560" w:lineRule="exact"/>
        <w:ind w:firstLineChars="200" w:firstLine="643"/>
        <w:rPr>
          <w:rFonts w:ascii="宋体" w:eastAsia="仿宋_GB2312" w:hAnsi="宋体" w:cs="Times New Roman"/>
          <w:sz w:val="32"/>
          <w:szCs w:val="32"/>
        </w:rPr>
      </w:pPr>
      <w:r w:rsidRPr="00EB4DE7">
        <w:rPr>
          <w:rFonts w:ascii="宋体" w:eastAsia="仿宋_GB2312" w:hAnsi="宋体" w:cs="Times New Roman" w:hint="eastAsia"/>
          <w:b/>
          <w:sz w:val="32"/>
          <w:szCs w:val="32"/>
        </w:rPr>
        <w:t>第十三条</w:t>
      </w:r>
      <w:r w:rsidR="004F464F">
        <w:rPr>
          <w:rFonts w:ascii="宋体" w:eastAsia="仿宋_GB2312" w:hAnsi="宋体" w:cs="Times New Roman" w:hint="eastAsia"/>
          <w:sz w:val="32"/>
          <w:szCs w:val="32"/>
        </w:rPr>
        <w:t xml:space="preserve">  </w:t>
      </w:r>
      <w:r w:rsidR="00CE5581" w:rsidRPr="004F464F">
        <w:rPr>
          <w:rFonts w:ascii="宋体" w:eastAsia="仿宋_GB2312" w:hAnsi="宋体" w:cs="Times New Roman" w:hint="eastAsia"/>
          <w:sz w:val="32"/>
          <w:szCs w:val="32"/>
        </w:rPr>
        <w:t>展销会举办者应遵守治安、消防管理规定，展销场所经治安、消防安全检查合格后方可举办展销会，展销期间应接受有关部门的监督检查。</w:t>
      </w:r>
    </w:p>
    <w:p w:rsidR="00CE5581" w:rsidRPr="004F464F" w:rsidRDefault="00EB4DE7" w:rsidP="004F464F">
      <w:pPr>
        <w:spacing w:line="560" w:lineRule="exact"/>
        <w:ind w:firstLineChars="200" w:firstLine="643"/>
        <w:rPr>
          <w:rFonts w:ascii="宋体" w:eastAsia="仿宋_GB2312" w:hAnsi="宋体" w:cs="Times New Roman"/>
          <w:sz w:val="32"/>
          <w:szCs w:val="32"/>
        </w:rPr>
      </w:pPr>
      <w:r w:rsidRPr="00EB4DE7">
        <w:rPr>
          <w:rFonts w:ascii="宋体" w:eastAsia="仿宋_GB2312" w:hAnsi="宋体" w:cs="Times New Roman" w:hint="eastAsia"/>
          <w:b/>
          <w:sz w:val="32"/>
          <w:szCs w:val="32"/>
        </w:rPr>
        <w:t>第十四条</w:t>
      </w:r>
      <w:r w:rsidR="004F464F">
        <w:rPr>
          <w:rFonts w:ascii="宋体" w:eastAsia="仿宋_GB2312" w:hAnsi="宋体" w:cs="Times New Roman" w:hint="eastAsia"/>
          <w:sz w:val="32"/>
          <w:szCs w:val="32"/>
        </w:rPr>
        <w:t xml:space="preserve">  </w:t>
      </w:r>
      <w:r w:rsidR="00CE5581" w:rsidRPr="004F464F">
        <w:rPr>
          <w:rFonts w:ascii="宋体" w:eastAsia="仿宋_GB2312" w:hAnsi="宋体" w:cs="Times New Roman" w:hint="eastAsia"/>
          <w:sz w:val="32"/>
          <w:szCs w:val="32"/>
        </w:rPr>
        <w:t>展销会举办者应在领取《展销会登记证》七日内依法申报办理税务登记。展销会需出售门票的，应提前向举办地税务机关申请印制。</w:t>
      </w:r>
    </w:p>
    <w:p w:rsidR="00CE5581" w:rsidRPr="004F464F" w:rsidRDefault="00EB4DE7" w:rsidP="004F464F">
      <w:pPr>
        <w:spacing w:line="560" w:lineRule="exact"/>
        <w:ind w:firstLineChars="200" w:firstLine="643"/>
        <w:rPr>
          <w:rFonts w:ascii="宋体" w:eastAsia="仿宋_GB2312" w:hAnsi="宋体" w:cs="Times New Roman"/>
          <w:sz w:val="32"/>
          <w:szCs w:val="32"/>
        </w:rPr>
      </w:pPr>
      <w:r w:rsidRPr="00EB4DE7">
        <w:rPr>
          <w:rFonts w:ascii="宋体" w:eastAsia="仿宋_GB2312" w:hAnsi="宋体" w:cs="Times New Roman" w:hint="eastAsia"/>
          <w:b/>
          <w:sz w:val="32"/>
          <w:szCs w:val="32"/>
        </w:rPr>
        <w:t>第十五条</w:t>
      </w:r>
      <w:r w:rsidR="004F464F">
        <w:rPr>
          <w:rFonts w:ascii="宋体" w:eastAsia="仿宋_GB2312" w:hAnsi="宋体" w:cs="Times New Roman" w:hint="eastAsia"/>
          <w:sz w:val="32"/>
          <w:szCs w:val="32"/>
        </w:rPr>
        <w:t xml:space="preserve">  </w:t>
      </w:r>
      <w:r w:rsidR="00CE5581" w:rsidRPr="004F464F">
        <w:rPr>
          <w:rFonts w:ascii="宋体" w:eastAsia="仿宋_GB2312" w:hAnsi="宋体" w:cs="Times New Roman" w:hint="eastAsia"/>
          <w:sz w:val="32"/>
          <w:szCs w:val="32"/>
        </w:rPr>
        <w:t>参加者在展销期间提供商品或服务，造成消费者合法权益受到损害的，参展者和展销会举办者应依法承担责任。</w:t>
      </w:r>
    </w:p>
    <w:p w:rsidR="00CE5581" w:rsidRPr="004F464F" w:rsidRDefault="00EB4DE7" w:rsidP="004F464F">
      <w:pPr>
        <w:spacing w:line="560" w:lineRule="exact"/>
        <w:ind w:firstLineChars="200" w:firstLine="643"/>
        <w:rPr>
          <w:rFonts w:ascii="宋体" w:eastAsia="仿宋_GB2312" w:hAnsi="宋体" w:cs="Times New Roman"/>
          <w:sz w:val="32"/>
          <w:szCs w:val="32"/>
        </w:rPr>
      </w:pPr>
      <w:r w:rsidRPr="00EB4DE7">
        <w:rPr>
          <w:rFonts w:ascii="宋体" w:eastAsia="仿宋_GB2312" w:hAnsi="宋体" w:cs="Times New Roman" w:hint="eastAsia"/>
          <w:b/>
          <w:sz w:val="32"/>
          <w:szCs w:val="32"/>
        </w:rPr>
        <w:t>第十六条</w:t>
      </w:r>
      <w:r w:rsidR="004F464F">
        <w:rPr>
          <w:rFonts w:ascii="宋体" w:eastAsia="仿宋_GB2312" w:hAnsi="宋体" w:cs="Times New Roman" w:hint="eastAsia"/>
          <w:sz w:val="32"/>
          <w:szCs w:val="32"/>
        </w:rPr>
        <w:t xml:space="preserve">  </w:t>
      </w:r>
      <w:r w:rsidR="00CE5581" w:rsidRPr="004F464F">
        <w:rPr>
          <w:rFonts w:ascii="宋体" w:eastAsia="仿宋_GB2312" w:hAnsi="宋体" w:cs="Times New Roman" w:hint="eastAsia"/>
          <w:sz w:val="32"/>
          <w:szCs w:val="32"/>
        </w:rPr>
        <w:t>展销会举办者有下列行为之一的，由工商行政管理部门</w:t>
      </w:r>
      <w:proofErr w:type="gramStart"/>
      <w:r w:rsidR="00CE5581" w:rsidRPr="004F464F">
        <w:rPr>
          <w:rFonts w:ascii="宋体" w:eastAsia="仿宋_GB2312" w:hAnsi="宋体" w:cs="Times New Roman" w:hint="eastAsia"/>
          <w:sz w:val="32"/>
          <w:szCs w:val="32"/>
        </w:rPr>
        <w:t>作出</w:t>
      </w:r>
      <w:proofErr w:type="gramEnd"/>
      <w:r w:rsidR="00CE5581" w:rsidRPr="004F464F">
        <w:rPr>
          <w:rFonts w:ascii="宋体" w:eastAsia="仿宋_GB2312" w:hAnsi="宋体" w:cs="Times New Roman" w:hint="eastAsia"/>
          <w:sz w:val="32"/>
          <w:szCs w:val="32"/>
        </w:rPr>
        <w:t>处罚：</w:t>
      </w:r>
    </w:p>
    <w:p w:rsidR="00CE5581" w:rsidRPr="004F464F" w:rsidRDefault="00CE5581" w:rsidP="004F464F">
      <w:pPr>
        <w:spacing w:line="560" w:lineRule="exact"/>
        <w:ind w:firstLineChars="200" w:firstLine="640"/>
        <w:rPr>
          <w:rFonts w:ascii="宋体" w:eastAsia="仿宋_GB2312" w:hAnsi="宋体" w:cs="Times New Roman"/>
          <w:sz w:val="32"/>
          <w:szCs w:val="32"/>
        </w:rPr>
      </w:pPr>
      <w:r w:rsidRPr="004F464F">
        <w:rPr>
          <w:rFonts w:ascii="宋体" w:eastAsia="仿宋_GB2312" w:hAnsi="宋体" w:cs="Times New Roman" w:hint="eastAsia"/>
          <w:sz w:val="32"/>
          <w:szCs w:val="32"/>
        </w:rPr>
        <w:t>（一）未经登记而举办展销会的，责令其终止展销活动，处以三万元以下罚款；</w:t>
      </w:r>
    </w:p>
    <w:p w:rsidR="00CE5581" w:rsidRPr="004F464F" w:rsidRDefault="00CE5581" w:rsidP="004F464F">
      <w:pPr>
        <w:spacing w:line="560" w:lineRule="exact"/>
        <w:ind w:firstLineChars="200" w:firstLine="640"/>
        <w:rPr>
          <w:rFonts w:ascii="宋体" w:eastAsia="仿宋_GB2312" w:hAnsi="宋体" w:cs="Times New Roman"/>
          <w:sz w:val="32"/>
          <w:szCs w:val="32"/>
        </w:rPr>
      </w:pPr>
      <w:r w:rsidRPr="004F464F">
        <w:rPr>
          <w:rFonts w:ascii="宋体" w:eastAsia="仿宋_GB2312" w:hAnsi="宋体" w:cs="Times New Roman" w:hint="eastAsia"/>
          <w:sz w:val="32"/>
          <w:szCs w:val="32"/>
        </w:rPr>
        <w:t>（二）申请登记提供虚假文件的，给予警告或者处以二千元以上一万元以下罚款；</w:t>
      </w:r>
    </w:p>
    <w:p w:rsidR="00CE5581" w:rsidRPr="004F464F" w:rsidRDefault="00CE5581" w:rsidP="004F464F">
      <w:pPr>
        <w:spacing w:line="560" w:lineRule="exact"/>
        <w:ind w:firstLineChars="200" w:firstLine="640"/>
        <w:rPr>
          <w:rFonts w:ascii="宋体" w:eastAsia="仿宋_GB2312" w:hAnsi="宋体" w:cs="Times New Roman"/>
          <w:sz w:val="32"/>
          <w:szCs w:val="32"/>
        </w:rPr>
      </w:pPr>
      <w:r w:rsidRPr="004F464F">
        <w:rPr>
          <w:rFonts w:ascii="宋体" w:eastAsia="仿宋_GB2312" w:hAnsi="宋体" w:cs="Times New Roman" w:hint="eastAsia"/>
          <w:sz w:val="32"/>
          <w:szCs w:val="32"/>
        </w:rPr>
        <w:t>（三）未领取《展销会登记证》擅自发布广告招商的处以五千元以下罚款；</w:t>
      </w:r>
    </w:p>
    <w:p w:rsidR="00CE5581" w:rsidRPr="004F464F" w:rsidRDefault="00CE5581" w:rsidP="004F464F">
      <w:pPr>
        <w:spacing w:line="560" w:lineRule="exact"/>
        <w:ind w:firstLineChars="200" w:firstLine="640"/>
        <w:rPr>
          <w:rFonts w:ascii="宋体" w:eastAsia="仿宋_GB2312" w:hAnsi="宋体" w:cs="Times New Roman"/>
          <w:sz w:val="32"/>
          <w:szCs w:val="32"/>
        </w:rPr>
      </w:pPr>
      <w:r w:rsidRPr="004F464F">
        <w:rPr>
          <w:rFonts w:ascii="宋体" w:eastAsia="仿宋_GB2312" w:hAnsi="宋体" w:cs="Times New Roman" w:hint="eastAsia"/>
          <w:sz w:val="32"/>
          <w:szCs w:val="32"/>
        </w:rPr>
        <w:t>（四）伪造、涂改、出租、出借、转让《展销会登记证》的，没收《展销会登记证》，没收违法所得，并视情节轻重处以五千元以上三万元以下罚款。</w:t>
      </w:r>
    </w:p>
    <w:p w:rsidR="00CE5581" w:rsidRPr="004F464F" w:rsidRDefault="00CE5581" w:rsidP="004F464F">
      <w:pPr>
        <w:spacing w:line="560" w:lineRule="exact"/>
        <w:ind w:firstLineChars="200" w:firstLine="640"/>
        <w:rPr>
          <w:rFonts w:ascii="宋体" w:eastAsia="仿宋_GB2312" w:hAnsi="宋体" w:cs="Times New Roman"/>
          <w:sz w:val="32"/>
          <w:szCs w:val="32"/>
        </w:rPr>
      </w:pPr>
      <w:r w:rsidRPr="004F464F">
        <w:rPr>
          <w:rFonts w:ascii="宋体" w:eastAsia="仿宋_GB2312" w:hAnsi="宋体" w:cs="Times New Roman" w:hint="eastAsia"/>
          <w:sz w:val="32"/>
          <w:szCs w:val="32"/>
        </w:rPr>
        <w:t>违反本条例规定，应当按照其他法律，法规处罚的，由</w:t>
      </w:r>
      <w:r w:rsidRPr="004F464F">
        <w:rPr>
          <w:rFonts w:ascii="宋体" w:eastAsia="仿宋_GB2312" w:hAnsi="宋体" w:cs="Times New Roman" w:hint="eastAsia"/>
          <w:sz w:val="32"/>
          <w:szCs w:val="32"/>
        </w:rPr>
        <w:lastRenderedPageBreak/>
        <w:t>有关行政管理部门依法处罚。</w:t>
      </w:r>
    </w:p>
    <w:p w:rsidR="00CE5581" w:rsidRPr="004F464F" w:rsidRDefault="00EB4DE7" w:rsidP="004F464F">
      <w:pPr>
        <w:spacing w:line="560" w:lineRule="exact"/>
        <w:ind w:firstLineChars="200" w:firstLine="643"/>
        <w:rPr>
          <w:rFonts w:ascii="宋体" w:eastAsia="仿宋_GB2312" w:hAnsi="宋体" w:cs="Times New Roman"/>
          <w:sz w:val="32"/>
          <w:szCs w:val="32"/>
        </w:rPr>
      </w:pPr>
      <w:r w:rsidRPr="00EB4DE7">
        <w:rPr>
          <w:rFonts w:ascii="宋体" w:eastAsia="仿宋_GB2312" w:hAnsi="宋体" w:cs="Times New Roman" w:hint="eastAsia"/>
          <w:b/>
          <w:sz w:val="32"/>
          <w:szCs w:val="32"/>
        </w:rPr>
        <w:t>第十七条</w:t>
      </w:r>
      <w:r w:rsidR="004F464F">
        <w:rPr>
          <w:rFonts w:ascii="宋体" w:eastAsia="仿宋_GB2312" w:hAnsi="宋体" w:cs="Times New Roman" w:hint="eastAsia"/>
          <w:sz w:val="32"/>
          <w:szCs w:val="32"/>
        </w:rPr>
        <w:t xml:space="preserve">  </w:t>
      </w:r>
      <w:r w:rsidR="00CE5581" w:rsidRPr="004F464F">
        <w:rPr>
          <w:rFonts w:ascii="宋体" w:eastAsia="仿宋_GB2312" w:hAnsi="宋体" w:cs="Times New Roman" w:hint="eastAsia"/>
          <w:sz w:val="32"/>
          <w:szCs w:val="32"/>
        </w:rPr>
        <w:t>工商行政管理部门及其工作人员玩忽职守、滥用职权、徇私舞弊的，由其所在单位或上一级主管部门给予行政处分；涉嫌犯罪的，由司法机关依法处理。</w:t>
      </w:r>
    </w:p>
    <w:p w:rsidR="00CE5581" w:rsidRPr="004F464F" w:rsidRDefault="00EB4DE7" w:rsidP="004F464F">
      <w:pPr>
        <w:spacing w:line="560" w:lineRule="exact"/>
        <w:ind w:firstLineChars="200" w:firstLine="643"/>
        <w:rPr>
          <w:rFonts w:ascii="宋体" w:eastAsia="仿宋_GB2312" w:hAnsi="宋体" w:cs="Times New Roman"/>
          <w:sz w:val="32"/>
          <w:szCs w:val="32"/>
        </w:rPr>
      </w:pPr>
      <w:r w:rsidRPr="00EB4DE7">
        <w:rPr>
          <w:rFonts w:ascii="宋体" w:eastAsia="仿宋_GB2312" w:hAnsi="宋体" w:cs="Times New Roman" w:hint="eastAsia"/>
          <w:b/>
          <w:sz w:val="32"/>
          <w:szCs w:val="32"/>
        </w:rPr>
        <w:t>第十八条</w:t>
      </w:r>
      <w:r w:rsidR="004F464F">
        <w:rPr>
          <w:rFonts w:ascii="宋体" w:eastAsia="仿宋_GB2312" w:hAnsi="宋体" w:cs="Times New Roman" w:hint="eastAsia"/>
          <w:sz w:val="32"/>
          <w:szCs w:val="32"/>
        </w:rPr>
        <w:t xml:space="preserve">  </w:t>
      </w:r>
      <w:r w:rsidR="00CE5581" w:rsidRPr="004F464F">
        <w:rPr>
          <w:rFonts w:ascii="宋体" w:eastAsia="仿宋_GB2312" w:hAnsi="宋体" w:cs="Times New Roman" w:hint="eastAsia"/>
          <w:sz w:val="32"/>
          <w:szCs w:val="32"/>
        </w:rPr>
        <w:t>被处罚的当事人对行政处罚决定不服的，可依法申请复议或向人民法院提起诉讼。</w:t>
      </w:r>
    </w:p>
    <w:p w:rsidR="00BF7D72" w:rsidRPr="004F464F" w:rsidRDefault="00EB4DE7" w:rsidP="004F464F">
      <w:pPr>
        <w:spacing w:line="560" w:lineRule="exact"/>
        <w:ind w:firstLineChars="200" w:firstLine="643"/>
        <w:rPr>
          <w:rFonts w:ascii="宋体" w:eastAsia="仿宋_GB2312" w:hAnsi="宋体" w:cs="Times New Roman"/>
          <w:sz w:val="32"/>
          <w:szCs w:val="32"/>
        </w:rPr>
      </w:pPr>
      <w:r w:rsidRPr="00EB4DE7">
        <w:rPr>
          <w:rFonts w:ascii="宋体" w:eastAsia="仿宋_GB2312" w:hAnsi="宋体" w:cs="Times New Roman" w:hint="eastAsia"/>
          <w:b/>
          <w:sz w:val="32"/>
          <w:szCs w:val="32"/>
        </w:rPr>
        <w:t>第十九条</w:t>
      </w:r>
      <w:r w:rsidR="004F464F">
        <w:rPr>
          <w:rFonts w:ascii="宋体" w:eastAsia="仿宋_GB2312" w:hAnsi="宋体" w:cs="Times New Roman" w:hint="eastAsia"/>
          <w:sz w:val="32"/>
          <w:szCs w:val="32"/>
        </w:rPr>
        <w:t xml:space="preserve">  </w:t>
      </w:r>
      <w:r w:rsidR="00CE5581" w:rsidRPr="004F464F">
        <w:rPr>
          <w:rFonts w:ascii="宋体" w:eastAsia="仿宋_GB2312" w:hAnsi="宋体" w:cs="Times New Roman" w:hint="eastAsia"/>
          <w:sz w:val="32"/>
          <w:szCs w:val="32"/>
        </w:rPr>
        <w:t>本条例自１９９８年１１月１日起施行。</w:t>
      </w:r>
    </w:p>
    <w:p w:rsidR="0021031B" w:rsidRPr="004F464F" w:rsidRDefault="0021031B" w:rsidP="004F464F">
      <w:pPr>
        <w:spacing w:line="560" w:lineRule="exact"/>
        <w:ind w:firstLineChars="200" w:firstLine="640"/>
        <w:rPr>
          <w:rFonts w:ascii="宋体" w:eastAsia="仿宋_GB2312" w:hAnsi="宋体" w:cs="Times New Roman"/>
          <w:sz w:val="32"/>
          <w:szCs w:val="32"/>
        </w:rPr>
      </w:pPr>
    </w:p>
    <w:p w:rsidR="0021031B" w:rsidRPr="004F464F" w:rsidRDefault="0021031B" w:rsidP="004F464F">
      <w:pPr>
        <w:spacing w:line="560" w:lineRule="exact"/>
        <w:ind w:firstLineChars="200" w:firstLine="640"/>
        <w:rPr>
          <w:rFonts w:ascii="宋体" w:eastAsia="仿宋_GB2312" w:hAnsi="宋体" w:cs="Times New Roman"/>
          <w:sz w:val="32"/>
          <w:szCs w:val="32"/>
        </w:rPr>
      </w:pPr>
    </w:p>
    <w:p w:rsidR="0021031B" w:rsidRPr="004F464F" w:rsidRDefault="0021031B" w:rsidP="004F464F">
      <w:pPr>
        <w:spacing w:line="560" w:lineRule="exact"/>
        <w:ind w:firstLineChars="200" w:firstLine="640"/>
        <w:rPr>
          <w:rFonts w:ascii="宋体" w:eastAsia="仿宋_GB2312" w:hAnsi="宋体" w:cs="Times New Roman"/>
          <w:sz w:val="32"/>
          <w:szCs w:val="32"/>
        </w:rPr>
      </w:pPr>
    </w:p>
    <w:sectPr w:rsidR="0021031B" w:rsidRPr="004F464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B89" w:rsidRDefault="00F80B89" w:rsidP="00857D3F">
      <w:r>
        <w:separator/>
      </w:r>
    </w:p>
  </w:endnote>
  <w:endnote w:type="continuationSeparator" w:id="0">
    <w:p w:rsidR="00F80B89" w:rsidRDefault="00F80B89"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4F464F">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4F464F">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B89" w:rsidRDefault="00F80B89" w:rsidP="00857D3F">
      <w:r>
        <w:separator/>
      </w:r>
    </w:p>
  </w:footnote>
  <w:footnote w:type="continuationSeparator" w:id="0">
    <w:p w:rsidR="00F80B89" w:rsidRDefault="00F80B89"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447FF"/>
    <w:rsid w:val="00057EFB"/>
    <w:rsid w:val="000A2E1A"/>
    <w:rsid w:val="000A4B25"/>
    <w:rsid w:val="00120738"/>
    <w:rsid w:val="00125139"/>
    <w:rsid w:val="0013270B"/>
    <w:rsid w:val="001406D3"/>
    <w:rsid w:val="001544EF"/>
    <w:rsid w:val="00173F45"/>
    <w:rsid w:val="001B4F5F"/>
    <w:rsid w:val="001C2799"/>
    <w:rsid w:val="0021031B"/>
    <w:rsid w:val="00241C22"/>
    <w:rsid w:val="0028435F"/>
    <w:rsid w:val="00291E91"/>
    <w:rsid w:val="0030394E"/>
    <w:rsid w:val="00323135"/>
    <w:rsid w:val="00346647"/>
    <w:rsid w:val="003504D8"/>
    <w:rsid w:val="003531FA"/>
    <w:rsid w:val="00364A39"/>
    <w:rsid w:val="003950DA"/>
    <w:rsid w:val="003A1193"/>
    <w:rsid w:val="003E5331"/>
    <w:rsid w:val="004074E0"/>
    <w:rsid w:val="00420F46"/>
    <w:rsid w:val="00456CB5"/>
    <w:rsid w:val="004852AA"/>
    <w:rsid w:val="00495489"/>
    <w:rsid w:val="004D4001"/>
    <w:rsid w:val="004E4735"/>
    <w:rsid w:val="004F441F"/>
    <w:rsid w:val="004F464F"/>
    <w:rsid w:val="005124F6"/>
    <w:rsid w:val="00520683"/>
    <w:rsid w:val="0055261C"/>
    <w:rsid w:val="005719DE"/>
    <w:rsid w:val="005F0894"/>
    <w:rsid w:val="006018B5"/>
    <w:rsid w:val="006104E8"/>
    <w:rsid w:val="00621C83"/>
    <w:rsid w:val="0064696E"/>
    <w:rsid w:val="006862F1"/>
    <w:rsid w:val="006B16C5"/>
    <w:rsid w:val="0076031A"/>
    <w:rsid w:val="00834561"/>
    <w:rsid w:val="00835636"/>
    <w:rsid w:val="0085018D"/>
    <w:rsid w:val="00857D3F"/>
    <w:rsid w:val="008745E3"/>
    <w:rsid w:val="0087792D"/>
    <w:rsid w:val="00880AD4"/>
    <w:rsid w:val="008819A7"/>
    <w:rsid w:val="008A6E7A"/>
    <w:rsid w:val="008A74D4"/>
    <w:rsid w:val="008C225B"/>
    <w:rsid w:val="009226F2"/>
    <w:rsid w:val="00944A81"/>
    <w:rsid w:val="0097312E"/>
    <w:rsid w:val="0099224C"/>
    <w:rsid w:val="009A3493"/>
    <w:rsid w:val="00A16F8D"/>
    <w:rsid w:val="00A2206F"/>
    <w:rsid w:val="00A6794D"/>
    <w:rsid w:val="00A924FC"/>
    <w:rsid w:val="00A96565"/>
    <w:rsid w:val="00AA3BB7"/>
    <w:rsid w:val="00AF484C"/>
    <w:rsid w:val="00B23098"/>
    <w:rsid w:val="00B517DF"/>
    <w:rsid w:val="00B60E7F"/>
    <w:rsid w:val="00B674F7"/>
    <w:rsid w:val="00BB0EBB"/>
    <w:rsid w:val="00BB5C41"/>
    <w:rsid w:val="00BC3606"/>
    <w:rsid w:val="00BF7D72"/>
    <w:rsid w:val="00C41090"/>
    <w:rsid w:val="00C44907"/>
    <w:rsid w:val="00C84ECA"/>
    <w:rsid w:val="00C95B04"/>
    <w:rsid w:val="00CA00DE"/>
    <w:rsid w:val="00CB2B3D"/>
    <w:rsid w:val="00CC3C10"/>
    <w:rsid w:val="00CE5581"/>
    <w:rsid w:val="00CE565E"/>
    <w:rsid w:val="00D2287F"/>
    <w:rsid w:val="00D52BC3"/>
    <w:rsid w:val="00D76B60"/>
    <w:rsid w:val="00DA55DC"/>
    <w:rsid w:val="00DD6137"/>
    <w:rsid w:val="00DE3B6E"/>
    <w:rsid w:val="00E02DAC"/>
    <w:rsid w:val="00E6729E"/>
    <w:rsid w:val="00E80F9C"/>
    <w:rsid w:val="00E8632E"/>
    <w:rsid w:val="00EB4DE7"/>
    <w:rsid w:val="00EC582E"/>
    <w:rsid w:val="00EE14BE"/>
    <w:rsid w:val="00F76506"/>
    <w:rsid w:val="00F80B89"/>
    <w:rsid w:val="00FA2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4F464F"/>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4F464F"/>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D4232-26CA-4785-8FA9-56B5EBDB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225</Words>
  <Characters>1289</Characters>
  <Application>Microsoft Office Word</Application>
  <DocSecurity>0</DocSecurity>
  <Lines>10</Lines>
  <Paragraphs>3</Paragraphs>
  <ScaleCrop>false</ScaleCrop>
  <Company>GDDRD</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5</cp:revision>
  <dcterms:created xsi:type="dcterms:W3CDTF">2018-08-06T06:53:00Z</dcterms:created>
  <dcterms:modified xsi:type="dcterms:W3CDTF">2019-05-10T01:04:00Z</dcterms:modified>
</cp:coreProperties>
</file>