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53DF" w:rsidRPr="009418C5" w:rsidRDefault="008E53DF" w:rsidP="00426561">
      <w:pPr>
        <w:pStyle w:val="ac"/>
        <w:adjustRightInd w:val="0"/>
        <w:snapToGrid w:val="0"/>
        <w:spacing w:after="0" w:line="560" w:lineRule="exact"/>
        <w:ind w:leftChars="0" w:left="0"/>
        <w:jc w:val="center"/>
        <w:rPr>
          <w:rFonts w:ascii="方正小标宋简体" w:eastAsia="方正小标宋简体" w:hAnsi="宋体" w:cs="宋体"/>
          <w:bCs/>
          <w:color w:val="000000"/>
          <w:sz w:val="44"/>
          <w:szCs w:val="44"/>
        </w:rPr>
      </w:pPr>
      <w:bookmarkStart w:id="0" w:name="_GoBack"/>
      <w:bookmarkEnd w:id="0"/>
      <w:r w:rsidRPr="009418C5">
        <w:rPr>
          <w:rFonts w:ascii="方正小标宋简体" w:eastAsia="方正小标宋简体" w:hAnsi="宋体" w:cs="宋体" w:hint="eastAsia"/>
          <w:bCs/>
          <w:color w:val="000000"/>
          <w:sz w:val="44"/>
          <w:szCs w:val="44"/>
        </w:rPr>
        <w:t>广州市水利工程设施保护规定</w:t>
      </w:r>
    </w:p>
    <w:p w:rsidR="008E53DF" w:rsidRPr="00426561" w:rsidRDefault="008E53DF" w:rsidP="00426561">
      <w:pPr>
        <w:spacing w:line="560" w:lineRule="exact"/>
        <w:ind w:firstLineChars="200" w:firstLine="640"/>
        <w:rPr>
          <w:rFonts w:ascii="宋体" w:eastAsia="仿宋_GB2312" w:hAnsi="宋体" w:cs="Times New Roman"/>
          <w:sz w:val="32"/>
          <w:szCs w:val="32"/>
        </w:rPr>
      </w:pPr>
    </w:p>
    <w:p w:rsidR="008E53DF" w:rsidRPr="00426561" w:rsidRDefault="002B776D" w:rsidP="00426561">
      <w:pPr>
        <w:spacing w:line="560" w:lineRule="exact"/>
        <w:ind w:firstLineChars="200" w:firstLine="643"/>
        <w:rPr>
          <w:rFonts w:ascii="宋体" w:eastAsia="仿宋_GB2312" w:hAnsi="宋体" w:cs="Times New Roman"/>
          <w:sz w:val="32"/>
          <w:szCs w:val="32"/>
        </w:rPr>
      </w:pPr>
      <w:r w:rsidRPr="002B776D">
        <w:rPr>
          <w:rFonts w:ascii="宋体" w:eastAsia="仿宋_GB2312" w:hAnsi="宋体" w:cs="Times New Roman" w:hint="eastAsia"/>
          <w:b/>
          <w:sz w:val="32"/>
          <w:szCs w:val="32"/>
        </w:rPr>
        <w:t>第一条</w:t>
      </w:r>
      <w:r w:rsidR="00426561">
        <w:rPr>
          <w:rFonts w:ascii="宋体" w:eastAsia="仿宋_GB2312" w:hAnsi="宋体" w:cs="Times New Roman" w:hint="eastAsia"/>
          <w:sz w:val="32"/>
          <w:szCs w:val="32"/>
        </w:rPr>
        <w:t xml:space="preserve">  </w:t>
      </w:r>
      <w:r w:rsidR="008E53DF" w:rsidRPr="00426561">
        <w:rPr>
          <w:rFonts w:ascii="宋体" w:eastAsia="仿宋_GB2312" w:hAnsi="宋体" w:cs="Times New Roman" w:hint="eastAsia"/>
          <w:sz w:val="32"/>
          <w:szCs w:val="32"/>
        </w:rPr>
        <w:t>为加强水利工程设施的管理，保护水利工程设施的安全，发挥水利工程设施的功能和效益，保障国民经济健康发展，根据《中华人民共和国水法》及有关法律、法规，结合本市实际，制定本规定。</w:t>
      </w:r>
    </w:p>
    <w:p w:rsidR="008E53DF" w:rsidRPr="00426561" w:rsidRDefault="002B776D" w:rsidP="00426561">
      <w:pPr>
        <w:spacing w:line="560" w:lineRule="exact"/>
        <w:ind w:firstLineChars="200" w:firstLine="643"/>
        <w:rPr>
          <w:rFonts w:ascii="宋体" w:eastAsia="仿宋_GB2312" w:hAnsi="宋体" w:cs="Times New Roman"/>
          <w:sz w:val="32"/>
          <w:szCs w:val="32"/>
        </w:rPr>
      </w:pPr>
      <w:r w:rsidRPr="002B776D">
        <w:rPr>
          <w:rFonts w:ascii="宋体" w:eastAsia="仿宋_GB2312" w:hAnsi="宋体" w:cs="Times New Roman" w:hint="eastAsia"/>
          <w:b/>
          <w:sz w:val="32"/>
          <w:szCs w:val="32"/>
        </w:rPr>
        <w:t>第二条</w:t>
      </w:r>
      <w:r w:rsidR="00426561">
        <w:rPr>
          <w:rFonts w:ascii="宋体" w:eastAsia="仿宋_GB2312" w:hAnsi="宋体" w:cs="Times New Roman" w:hint="eastAsia"/>
          <w:sz w:val="32"/>
          <w:szCs w:val="32"/>
        </w:rPr>
        <w:t xml:space="preserve">  </w:t>
      </w:r>
      <w:r w:rsidR="008E53DF" w:rsidRPr="00426561">
        <w:rPr>
          <w:rFonts w:ascii="宋体" w:eastAsia="仿宋_GB2312" w:hAnsi="宋体" w:cs="Times New Roman" w:hint="eastAsia"/>
          <w:sz w:val="32"/>
          <w:szCs w:val="32"/>
        </w:rPr>
        <w:t>本规定适用于本市行政区域内下列水利工程设施的保护：</w:t>
      </w:r>
    </w:p>
    <w:p w:rsidR="008E53DF" w:rsidRPr="00426561" w:rsidRDefault="008E53DF" w:rsidP="00426561">
      <w:pPr>
        <w:spacing w:line="560" w:lineRule="exact"/>
        <w:ind w:firstLineChars="200" w:firstLine="640"/>
        <w:rPr>
          <w:rFonts w:ascii="宋体" w:eastAsia="仿宋_GB2312" w:hAnsi="宋体" w:cs="Times New Roman"/>
          <w:sz w:val="32"/>
          <w:szCs w:val="32"/>
        </w:rPr>
      </w:pPr>
      <w:r w:rsidRPr="00426561">
        <w:rPr>
          <w:rFonts w:ascii="宋体" w:eastAsia="仿宋_GB2312" w:hAnsi="宋体" w:cs="Times New Roman" w:hint="eastAsia"/>
          <w:sz w:val="32"/>
          <w:szCs w:val="32"/>
        </w:rPr>
        <w:t>（一）防洪、排涝工程设施；</w:t>
      </w:r>
    </w:p>
    <w:p w:rsidR="008E53DF" w:rsidRPr="00426561" w:rsidRDefault="008E53DF" w:rsidP="00426561">
      <w:pPr>
        <w:spacing w:line="560" w:lineRule="exact"/>
        <w:ind w:firstLineChars="200" w:firstLine="640"/>
        <w:rPr>
          <w:rFonts w:ascii="宋体" w:eastAsia="仿宋_GB2312" w:hAnsi="宋体" w:cs="Times New Roman"/>
          <w:sz w:val="32"/>
          <w:szCs w:val="32"/>
        </w:rPr>
      </w:pPr>
      <w:r w:rsidRPr="00426561">
        <w:rPr>
          <w:rFonts w:ascii="宋体" w:eastAsia="仿宋_GB2312" w:hAnsi="宋体" w:cs="Times New Roman" w:hint="eastAsia"/>
          <w:sz w:val="32"/>
          <w:szCs w:val="32"/>
        </w:rPr>
        <w:t>（二）水利蓄水、供水工程设施；</w:t>
      </w:r>
    </w:p>
    <w:p w:rsidR="008E53DF" w:rsidRPr="00426561" w:rsidRDefault="008E53DF" w:rsidP="00426561">
      <w:pPr>
        <w:spacing w:line="560" w:lineRule="exact"/>
        <w:ind w:firstLineChars="200" w:firstLine="640"/>
        <w:rPr>
          <w:rFonts w:ascii="宋体" w:eastAsia="仿宋_GB2312" w:hAnsi="宋体" w:cs="Times New Roman"/>
          <w:sz w:val="32"/>
          <w:szCs w:val="32"/>
        </w:rPr>
      </w:pPr>
      <w:r w:rsidRPr="00426561">
        <w:rPr>
          <w:rFonts w:ascii="宋体" w:eastAsia="仿宋_GB2312" w:hAnsi="宋体" w:cs="Times New Roman" w:hint="eastAsia"/>
          <w:sz w:val="32"/>
          <w:szCs w:val="32"/>
        </w:rPr>
        <w:t>（三）灌溉工程设施；</w:t>
      </w:r>
    </w:p>
    <w:p w:rsidR="008E53DF" w:rsidRPr="00426561" w:rsidRDefault="008E53DF" w:rsidP="00426561">
      <w:pPr>
        <w:spacing w:line="560" w:lineRule="exact"/>
        <w:ind w:firstLineChars="200" w:firstLine="640"/>
        <w:rPr>
          <w:rFonts w:ascii="宋体" w:eastAsia="仿宋_GB2312" w:hAnsi="宋体" w:cs="Times New Roman"/>
          <w:sz w:val="32"/>
          <w:szCs w:val="32"/>
        </w:rPr>
      </w:pPr>
      <w:r w:rsidRPr="00426561">
        <w:rPr>
          <w:rFonts w:ascii="宋体" w:eastAsia="仿宋_GB2312" w:hAnsi="宋体" w:cs="Times New Roman" w:hint="eastAsia"/>
          <w:sz w:val="32"/>
          <w:szCs w:val="32"/>
        </w:rPr>
        <w:t>（四）水利保持工程设施；</w:t>
      </w:r>
    </w:p>
    <w:p w:rsidR="008E53DF" w:rsidRPr="00426561" w:rsidRDefault="008E53DF" w:rsidP="00426561">
      <w:pPr>
        <w:spacing w:line="560" w:lineRule="exact"/>
        <w:ind w:firstLineChars="200" w:firstLine="640"/>
        <w:rPr>
          <w:rFonts w:ascii="宋体" w:eastAsia="仿宋_GB2312" w:hAnsi="宋体" w:cs="Times New Roman"/>
          <w:sz w:val="32"/>
          <w:szCs w:val="32"/>
        </w:rPr>
      </w:pPr>
      <w:r w:rsidRPr="00426561">
        <w:rPr>
          <w:rFonts w:ascii="宋体" w:eastAsia="仿宋_GB2312" w:hAnsi="宋体" w:cs="Times New Roman" w:hint="eastAsia"/>
          <w:sz w:val="32"/>
          <w:szCs w:val="32"/>
        </w:rPr>
        <w:t>（五）水电工程设施；</w:t>
      </w:r>
    </w:p>
    <w:p w:rsidR="008E53DF" w:rsidRPr="00426561" w:rsidRDefault="008E53DF" w:rsidP="00426561">
      <w:pPr>
        <w:spacing w:line="560" w:lineRule="exact"/>
        <w:ind w:firstLineChars="200" w:firstLine="640"/>
        <w:rPr>
          <w:rFonts w:ascii="宋体" w:eastAsia="仿宋_GB2312" w:hAnsi="宋体" w:cs="Times New Roman"/>
          <w:sz w:val="32"/>
          <w:szCs w:val="32"/>
        </w:rPr>
      </w:pPr>
      <w:r w:rsidRPr="00426561">
        <w:rPr>
          <w:rFonts w:ascii="宋体" w:eastAsia="仿宋_GB2312" w:hAnsi="宋体" w:cs="Times New Roman" w:hint="eastAsia"/>
          <w:sz w:val="32"/>
          <w:szCs w:val="32"/>
        </w:rPr>
        <w:t>（六）水文报汛工程设施；</w:t>
      </w:r>
    </w:p>
    <w:p w:rsidR="008E53DF" w:rsidRPr="00426561" w:rsidRDefault="008E53DF" w:rsidP="00426561">
      <w:pPr>
        <w:spacing w:line="560" w:lineRule="exact"/>
        <w:ind w:firstLineChars="200" w:firstLine="640"/>
        <w:rPr>
          <w:rFonts w:ascii="宋体" w:eastAsia="仿宋_GB2312" w:hAnsi="宋体" w:cs="Times New Roman"/>
          <w:sz w:val="32"/>
          <w:szCs w:val="32"/>
        </w:rPr>
      </w:pPr>
      <w:r w:rsidRPr="00426561">
        <w:rPr>
          <w:rFonts w:ascii="宋体" w:eastAsia="仿宋_GB2312" w:hAnsi="宋体" w:cs="Times New Roman" w:hint="eastAsia"/>
          <w:sz w:val="32"/>
          <w:szCs w:val="32"/>
        </w:rPr>
        <w:t>（七）水利工程配套的附属设施、设备。</w:t>
      </w:r>
    </w:p>
    <w:p w:rsidR="008E53DF" w:rsidRPr="00426561" w:rsidRDefault="002B776D" w:rsidP="00426561">
      <w:pPr>
        <w:spacing w:line="560" w:lineRule="exact"/>
        <w:ind w:firstLineChars="200" w:firstLine="643"/>
        <w:rPr>
          <w:rFonts w:ascii="宋体" w:eastAsia="仿宋_GB2312" w:hAnsi="宋体" w:cs="Times New Roman"/>
          <w:sz w:val="32"/>
          <w:szCs w:val="32"/>
        </w:rPr>
      </w:pPr>
      <w:r w:rsidRPr="002B776D">
        <w:rPr>
          <w:rFonts w:ascii="宋体" w:eastAsia="仿宋_GB2312" w:hAnsi="宋体" w:cs="Times New Roman" w:hint="eastAsia"/>
          <w:b/>
          <w:sz w:val="32"/>
          <w:szCs w:val="32"/>
        </w:rPr>
        <w:t>第三条</w:t>
      </w:r>
      <w:r w:rsidR="00426561">
        <w:rPr>
          <w:rFonts w:ascii="宋体" w:eastAsia="仿宋_GB2312" w:hAnsi="宋体" w:cs="Times New Roman" w:hint="eastAsia"/>
          <w:sz w:val="32"/>
          <w:szCs w:val="32"/>
        </w:rPr>
        <w:t xml:space="preserve">  </w:t>
      </w:r>
      <w:r w:rsidR="008E53DF" w:rsidRPr="00426561">
        <w:rPr>
          <w:rFonts w:ascii="宋体" w:eastAsia="仿宋_GB2312" w:hAnsi="宋体" w:cs="Times New Roman" w:hint="eastAsia"/>
          <w:sz w:val="32"/>
          <w:szCs w:val="32"/>
        </w:rPr>
        <w:t>广州市水行政主管部门是本市水利工程设施的主管部门，负责组织本规定的实施。</w:t>
      </w:r>
    </w:p>
    <w:p w:rsidR="008E53DF" w:rsidRPr="00426561" w:rsidRDefault="008E53DF" w:rsidP="00426561">
      <w:pPr>
        <w:spacing w:line="560" w:lineRule="exact"/>
        <w:ind w:firstLineChars="200" w:firstLine="640"/>
        <w:rPr>
          <w:rFonts w:ascii="宋体" w:eastAsia="仿宋_GB2312" w:hAnsi="宋体" w:cs="Times New Roman"/>
          <w:sz w:val="32"/>
          <w:szCs w:val="32"/>
        </w:rPr>
      </w:pPr>
      <w:r w:rsidRPr="00426561">
        <w:rPr>
          <w:rFonts w:ascii="宋体" w:eastAsia="仿宋_GB2312" w:hAnsi="宋体" w:cs="Times New Roman" w:hint="eastAsia"/>
          <w:sz w:val="32"/>
          <w:szCs w:val="32"/>
        </w:rPr>
        <w:t>区、县级市水行政主管部门依照分级管理权限，分别负责所管辖的水利工程设施的保护。</w:t>
      </w:r>
    </w:p>
    <w:p w:rsidR="008E53DF" w:rsidRPr="00426561" w:rsidRDefault="008E53DF" w:rsidP="00426561">
      <w:pPr>
        <w:spacing w:line="560" w:lineRule="exact"/>
        <w:ind w:firstLineChars="200" w:firstLine="640"/>
        <w:rPr>
          <w:rFonts w:ascii="宋体" w:eastAsia="仿宋_GB2312" w:hAnsi="宋体" w:cs="Times New Roman"/>
          <w:sz w:val="32"/>
          <w:szCs w:val="32"/>
        </w:rPr>
      </w:pPr>
      <w:r w:rsidRPr="00426561">
        <w:rPr>
          <w:rFonts w:ascii="宋体" w:eastAsia="仿宋_GB2312" w:hAnsi="宋体" w:cs="Times New Roman" w:hint="eastAsia"/>
          <w:sz w:val="32"/>
          <w:szCs w:val="32"/>
        </w:rPr>
        <w:t>镇人民政府依照分级管理权限，负责保护本级的水利工程设施，并协助保护市、区、县级市管辖的水利工程设施。</w:t>
      </w:r>
    </w:p>
    <w:p w:rsidR="008E53DF" w:rsidRPr="00426561" w:rsidRDefault="002B776D" w:rsidP="00426561">
      <w:pPr>
        <w:spacing w:line="560" w:lineRule="exact"/>
        <w:ind w:firstLineChars="200" w:firstLine="643"/>
        <w:rPr>
          <w:rFonts w:ascii="宋体" w:eastAsia="仿宋_GB2312" w:hAnsi="宋体" w:cs="Times New Roman"/>
          <w:sz w:val="32"/>
          <w:szCs w:val="32"/>
        </w:rPr>
      </w:pPr>
      <w:r w:rsidRPr="002B776D">
        <w:rPr>
          <w:rFonts w:ascii="宋体" w:eastAsia="仿宋_GB2312" w:hAnsi="宋体" w:cs="Times New Roman" w:hint="eastAsia"/>
          <w:b/>
          <w:sz w:val="32"/>
          <w:szCs w:val="32"/>
        </w:rPr>
        <w:t>第四条</w:t>
      </w:r>
      <w:r w:rsidR="00426561">
        <w:rPr>
          <w:rFonts w:ascii="宋体" w:eastAsia="仿宋_GB2312" w:hAnsi="宋体" w:cs="Times New Roman" w:hint="eastAsia"/>
          <w:sz w:val="32"/>
          <w:szCs w:val="32"/>
        </w:rPr>
        <w:t xml:space="preserve">  </w:t>
      </w:r>
      <w:r w:rsidR="008E53DF" w:rsidRPr="00426561">
        <w:rPr>
          <w:rFonts w:ascii="宋体" w:eastAsia="仿宋_GB2312" w:hAnsi="宋体" w:cs="Times New Roman" w:hint="eastAsia"/>
          <w:sz w:val="32"/>
          <w:szCs w:val="32"/>
        </w:rPr>
        <w:t>水利工程设施保护范围的划定，应根据土地利用总体规划，城市总体规划和土地权属状况，自然现状以及安全操作规程的要求，由各级水行政主管部门会同有关行政</w:t>
      </w:r>
      <w:r w:rsidR="008E53DF" w:rsidRPr="00426561">
        <w:rPr>
          <w:rFonts w:ascii="宋体" w:eastAsia="仿宋_GB2312" w:hAnsi="宋体" w:cs="Times New Roman" w:hint="eastAsia"/>
          <w:sz w:val="32"/>
          <w:szCs w:val="32"/>
        </w:rPr>
        <w:lastRenderedPageBreak/>
        <w:t>主管部门提出，依法报县级以上人民政府批准，并设立保护标志。</w:t>
      </w:r>
    </w:p>
    <w:p w:rsidR="008E53DF" w:rsidRPr="00426561" w:rsidRDefault="008E53DF" w:rsidP="00426561">
      <w:pPr>
        <w:spacing w:line="560" w:lineRule="exact"/>
        <w:ind w:firstLineChars="200" w:firstLine="640"/>
        <w:rPr>
          <w:rFonts w:ascii="宋体" w:eastAsia="仿宋_GB2312" w:hAnsi="宋体" w:cs="Times New Roman"/>
          <w:sz w:val="32"/>
          <w:szCs w:val="32"/>
        </w:rPr>
      </w:pPr>
      <w:r w:rsidRPr="00426561">
        <w:rPr>
          <w:rFonts w:ascii="宋体" w:eastAsia="仿宋_GB2312" w:hAnsi="宋体" w:cs="Times New Roman" w:hint="eastAsia"/>
          <w:sz w:val="32"/>
          <w:szCs w:val="32"/>
        </w:rPr>
        <w:t>新建、改建、扩建水利工程设施，必须同时划定保护范围。</w:t>
      </w:r>
    </w:p>
    <w:p w:rsidR="008E53DF" w:rsidRPr="00426561" w:rsidRDefault="002B776D" w:rsidP="00426561">
      <w:pPr>
        <w:spacing w:line="560" w:lineRule="exact"/>
        <w:ind w:firstLineChars="200" w:firstLine="643"/>
        <w:rPr>
          <w:rFonts w:ascii="宋体" w:eastAsia="仿宋_GB2312" w:hAnsi="宋体" w:cs="Times New Roman"/>
          <w:sz w:val="32"/>
          <w:szCs w:val="32"/>
        </w:rPr>
      </w:pPr>
      <w:r w:rsidRPr="002B776D">
        <w:rPr>
          <w:rFonts w:ascii="宋体" w:eastAsia="仿宋_GB2312" w:hAnsi="宋体" w:cs="Times New Roman" w:hint="eastAsia"/>
          <w:b/>
          <w:sz w:val="32"/>
          <w:szCs w:val="32"/>
        </w:rPr>
        <w:t>第五条</w:t>
      </w:r>
      <w:r w:rsidR="00426561">
        <w:rPr>
          <w:rFonts w:ascii="宋体" w:eastAsia="仿宋_GB2312" w:hAnsi="宋体" w:cs="Times New Roman" w:hint="eastAsia"/>
          <w:sz w:val="32"/>
          <w:szCs w:val="32"/>
        </w:rPr>
        <w:t xml:space="preserve">  </w:t>
      </w:r>
      <w:r w:rsidR="008E53DF" w:rsidRPr="00426561">
        <w:rPr>
          <w:rFonts w:ascii="宋体" w:eastAsia="仿宋_GB2312" w:hAnsi="宋体" w:cs="Times New Roman" w:hint="eastAsia"/>
          <w:sz w:val="32"/>
          <w:szCs w:val="32"/>
        </w:rPr>
        <w:t>在水利工程设施保护范围内，影响水利工程设施正常运行的障碍物，按谁设障、谁清除的原则，由水行政主管部门责令限期清除。逾期不清除的，由水行政主管部门组织清除，所需费用由设障单位或个人承担。因设障对水利工程设施造成损失的，设障单位或个人应承担赔偿责任。</w:t>
      </w:r>
    </w:p>
    <w:p w:rsidR="008E53DF" w:rsidRPr="00426561" w:rsidRDefault="002B776D" w:rsidP="00426561">
      <w:pPr>
        <w:spacing w:line="560" w:lineRule="exact"/>
        <w:ind w:firstLineChars="200" w:firstLine="643"/>
        <w:rPr>
          <w:rFonts w:ascii="宋体" w:eastAsia="仿宋_GB2312" w:hAnsi="宋体" w:cs="Times New Roman"/>
          <w:sz w:val="32"/>
          <w:szCs w:val="32"/>
        </w:rPr>
      </w:pPr>
      <w:r w:rsidRPr="002B776D">
        <w:rPr>
          <w:rFonts w:ascii="宋体" w:eastAsia="仿宋_GB2312" w:hAnsi="宋体" w:cs="Times New Roman" w:hint="eastAsia"/>
          <w:b/>
          <w:sz w:val="32"/>
          <w:szCs w:val="32"/>
        </w:rPr>
        <w:t>第六条</w:t>
      </w:r>
      <w:r w:rsidR="00426561">
        <w:rPr>
          <w:rFonts w:ascii="宋体" w:eastAsia="仿宋_GB2312" w:hAnsi="宋体" w:cs="Times New Roman" w:hint="eastAsia"/>
          <w:sz w:val="32"/>
          <w:szCs w:val="32"/>
        </w:rPr>
        <w:t xml:space="preserve">  </w:t>
      </w:r>
      <w:r w:rsidR="008E53DF" w:rsidRPr="00426561">
        <w:rPr>
          <w:rFonts w:ascii="宋体" w:eastAsia="仿宋_GB2312" w:hAnsi="宋体" w:cs="Times New Roman" w:hint="eastAsia"/>
          <w:sz w:val="32"/>
          <w:szCs w:val="32"/>
        </w:rPr>
        <w:t>在水利工程设施保护范围内禁止下列行为：</w:t>
      </w:r>
    </w:p>
    <w:p w:rsidR="008E53DF" w:rsidRPr="00426561" w:rsidRDefault="008E53DF" w:rsidP="00426561">
      <w:pPr>
        <w:spacing w:line="560" w:lineRule="exact"/>
        <w:ind w:firstLineChars="200" w:firstLine="640"/>
        <w:rPr>
          <w:rFonts w:ascii="宋体" w:eastAsia="仿宋_GB2312" w:hAnsi="宋体" w:cs="Times New Roman"/>
          <w:sz w:val="32"/>
          <w:szCs w:val="32"/>
        </w:rPr>
      </w:pPr>
      <w:r w:rsidRPr="00426561">
        <w:rPr>
          <w:rFonts w:ascii="宋体" w:eastAsia="仿宋_GB2312" w:hAnsi="宋体" w:cs="Times New Roman" w:hint="eastAsia"/>
          <w:sz w:val="32"/>
          <w:szCs w:val="32"/>
        </w:rPr>
        <w:t>（一）擅自修建影响水利工程设施正常运行的建筑物和其他设施；</w:t>
      </w:r>
    </w:p>
    <w:p w:rsidR="008E53DF" w:rsidRPr="00426561" w:rsidRDefault="008E53DF" w:rsidP="00426561">
      <w:pPr>
        <w:spacing w:line="560" w:lineRule="exact"/>
        <w:ind w:firstLineChars="200" w:firstLine="640"/>
        <w:rPr>
          <w:rFonts w:ascii="宋体" w:eastAsia="仿宋_GB2312" w:hAnsi="宋体" w:cs="Times New Roman"/>
          <w:sz w:val="32"/>
          <w:szCs w:val="32"/>
        </w:rPr>
      </w:pPr>
      <w:r w:rsidRPr="00426561">
        <w:rPr>
          <w:rFonts w:ascii="宋体" w:eastAsia="仿宋_GB2312" w:hAnsi="宋体" w:cs="Times New Roman" w:hint="eastAsia"/>
          <w:sz w:val="32"/>
          <w:szCs w:val="32"/>
        </w:rPr>
        <w:t>（二）倾倒余</w:t>
      </w:r>
      <w:proofErr w:type="gramStart"/>
      <w:r w:rsidRPr="00426561">
        <w:rPr>
          <w:rFonts w:ascii="宋体" w:eastAsia="仿宋_GB2312" w:hAnsi="宋体" w:cs="Times New Roman" w:hint="eastAsia"/>
          <w:sz w:val="32"/>
          <w:szCs w:val="32"/>
        </w:rPr>
        <w:t>坭</w:t>
      </w:r>
      <w:proofErr w:type="gramEnd"/>
      <w:r w:rsidRPr="00426561">
        <w:rPr>
          <w:rFonts w:ascii="宋体" w:eastAsia="仿宋_GB2312" w:hAnsi="宋体" w:cs="Times New Roman" w:hint="eastAsia"/>
          <w:sz w:val="32"/>
          <w:szCs w:val="32"/>
        </w:rPr>
        <w:t>、渣土、垃圾等废弃物；</w:t>
      </w:r>
    </w:p>
    <w:p w:rsidR="008E53DF" w:rsidRPr="00426561" w:rsidRDefault="008E53DF" w:rsidP="00426561">
      <w:pPr>
        <w:spacing w:line="560" w:lineRule="exact"/>
        <w:ind w:firstLineChars="200" w:firstLine="640"/>
        <w:rPr>
          <w:rFonts w:ascii="宋体" w:eastAsia="仿宋_GB2312" w:hAnsi="宋体" w:cs="Times New Roman"/>
          <w:sz w:val="32"/>
          <w:szCs w:val="32"/>
        </w:rPr>
      </w:pPr>
      <w:r w:rsidRPr="00426561">
        <w:rPr>
          <w:rFonts w:ascii="宋体" w:eastAsia="仿宋_GB2312" w:hAnsi="宋体" w:cs="Times New Roman" w:hint="eastAsia"/>
          <w:sz w:val="32"/>
          <w:szCs w:val="32"/>
        </w:rPr>
        <w:t>（三）在堤坝、渠道上挖沙、取土、采石、</w:t>
      </w:r>
      <w:proofErr w:type="gramStart"/>
      <w:r w:rsidRPr="00426561">
        <w:rPr>
          <w:rFonts w:ascii="宋体" w:eastAsia="仿宋_GB2312" w:hAnsi="宋体" w:cs="Times New Roman" w:hint="eastAsia"/>
          <w:sz w:val="32"/>
          <w:szCs w:val="32"/>
        </w:rPr>
        <w:t>垦植</w:t>
      </w:r>
      <w:proofErr w:type="gramEnd"/>
      <w:r w:rsidRPr="00426561">
        <w:rPr>
          <w:rFonts w:ascii="宋体" w:eastAsia="仿宋_GB2312" w:hAnsi="宋体" w:cs="Times New Roman" w:hint="eastAsia"/>
          <w:sz w:val="32"/>
          <w:szCs w:val="32"/>
        </w:rPr>
        <w:t>、砍伐、破坏防护林木和植被；</w:t>
      </w:r>
    </w:p>
    <w:p w:rsidR="008E53DF" w:rsidRPr="00426561" w:rsidRDefault="008E53DF" w:rsidP="00426561">
      <w:pPr>
        <w:spacing w:line="560" w:lineRule="exact"/>
        <w:ind w:firstLineChars="200" w:firstLine="640"/>
        <w:rPr>
          <w:rFonts w:ascii="宋体" w:eastAsia="仿宋_GB2312" w:hAnsi="宋体" w:cs="Times New Roman"/>
          <w:sz w:val="32"/>
          <w:szCs w:val="32"/>
        </w:rPr>
      </w:pPr>
      <w:r w:rsidRPr="00426561">
        <w:rPr>
          <w:rFonts w:ascii="宋体" w:eastAsia="仿宋_GB2312" w:hAnsi="宋体" w:cs="Times New Roman" w:hint="eastAsia"/>
          <w:sz w:val="32"/>
          <w:szCs w:val="32"/>
        </w:rPr>
        <w:t>（四）损坏工程设施管理单位的通讯，报汛线路；</w:t>
      </w:r>
    </w:p>
    <w:p w:rsidR="008E53DF" w:rsidRPr="00426561" w:rsidRDefault="008E53DF" w:rsidP="00426561">
      <w:pPr>
        <w:spacing w:line="560" w:lineRule="exact"/>
        <w:ind w:firstLineChars="200" w:firstLine="640"/>
        <w:rPr>
          <w:rFonts w:ascii="宋体" w:eastAsia="仿宋_GB2312" w:hAnsi="宋体" w:cs="Times New Roman"/>
          <w:sz w:val="32"/>
          <w:szCs w:val="32"/>
        </w:rPr>
      </w:pPr>
      <w:r w:rsidRPr="00426561">
        <w:rPr>
          <w:rFonts w:ascii="宋体" w:eastAsia="仿宋_GB2312" w:hAnsi="宋体" w:cs="Times New Roman" w:hint="eastAsia"/>
          <w:sz w:val="32"/>
          <w:szCs w:val="32"/>
        </w:rPr>
        <w:t>（五）损毁、破坏水利工程设施及其附属设施、设备；</w:t>
      </w:r>
    </w:p>
    <w:p w:rsidR="008E53DF" w:rsidRPr="00426561" w:rsidRDefault="008E53DF" w:rsidP="00426561">
      <w:pPr>
        <w:spacing w:line="560" w:lineRule="exact"/>
        <w:ind w:firstLineChars="200" w:firstLine="640"/>
        <w:rPr>
          <w:rFonts w:ascii="宋体" w:eastAsia="仿宋_GB2312" w:hAnsi="宋体" w:cs="Times New Roman"/>
          <w:sz w:val="32"/>
          <w:szCs w:val="32"/>
        </w:rPr>
      </w:pPr>
      <w:r w:rsidRPr="00426561">
        <w:rPr>
          <w:rFonts w:ascii="宋体" w:eastAsia="仿宋_GB2312" w:hAnsi="宋体" w:cs="Times New Roman" w:hint="eastAsia"/>
          <w:sz w:val="32"/>
          <w:szCs w:val="32"/>
        </w:rPr>
        <w:t>（六）法律、法规禁止的其他行为。</w:t>
      </w:r>
    </w:p>
    <w:p w:rsidR="008E53DF" w:rsidRPr="00426561" w:rsidRDefault="002B776D" w:rsidP="00426561">
      <w:pPr>
        <w:spacing w:line="560" w:lineRule="exact"/>
        <w:ind w:firstLineChars="200" w:firstLine="643"/>
        <w:rPr>
          <w:rFonts w:ascii="宋体" w:eastAsia="仿宋_GB2312" w:hAnsi="宋体" w:cs="Times New Roman"/>
          <w:sz w:val="32"/>
          <w:szCs w:val="32"/>
        </w:rPr>
      </w:pPr>
      <w:r w:rsidRPr="002B776D">
        <w:rPr>
          <w:rFonts w:ascii="宋体" w:eastAsia="仿宋_GB2312" w:hAnsi="宋体" w:cs="Times New Roman" w:hint="eastAsia"/>
          <w:b/>
          <w:sz w:val="32"/>
          <w:szCs w:val="32"/>
        </w:rPr>
        <w:t>第七条</w:t>
      </w:r>
      <w:r w:rsidR="00426561">
        <w:rPr>
          <w:rFonts w:ascii="宋体" w:eastAsia="仿宋_GB2312" w:hAnsi="宋体" w:cs="Times New Roman" w:hint="eastAsia"/>
          <w:sz w:val="32"/>
          <w:szCs w:val="32"/>
        </w:rPr>
        <w:t xml:space="preserve">  </w:t>
      </w:r>
      <w:r w:rsidR="008E53DF" w:rsidRPr="00426561">
        <w:rPr>
          <w:rFonts w:ascii="宋体" w:eastAsia="仿宋_GB2312" w:hAnsi="宋体" w:cs="Times New Roman" w:hint="eastAsia"/>
          <w:sz w:val="32"/>
          <w:szCs w:val="32"/>
        </w:rPr>
        <w:t>在水利工程设施保护范围内从事下列活动的，须经水利工程设施管理单位同意，并按管理权限报水行政主管部门批准：</w:t>
      </w:r>
    </w:p>
    <w:p w:rsidR="008E53DF" w:rsidRPr="00426561" w:rsidRDefault="008E53DF" w:rsidP="00426561">
      <w:pPr>
        <w:spacing w:line="560" w:lineRule="exact"/>
        <w:ind w:firstLineChars="200" w:firstLine="640"/>
        <w:rPr>
          <w:rFonts w:ascii="宋体" w:eastAsia="仿宋_GB2312" w:hAnsi="宋体" w:cs="Times New Roman"/>
          <w:sz w:val="32"/>
          <w:szCs w:val="32"/>
        </w:rPr>
      </w:pPr>
      <w:r w:rsidRPr="00426561">
        <w:rPr>
          <w:rFonts w:ascii="宋体" w:eastAsia="仿宋_GB2312" w:hAnsi="宋体" w:cs="Times New Roman" w:hint="eastAsia"/>
          <w:sz w:val="32"/>
          <w:szCs w:val="32"/>
        </w:rPr>
        <w:t>（一）在水利工程库区或引水、提水工</w:t>
      </w:r>
      <w:proofErr w:type="gramStart"/>
      <w:r w:rsidRPr="00426561">
        <w:rPr>
          <w:rFonts w:ascii="宋体" w:eastAsia="仿宋_GB2312" w:hAnsi="宋体" w:cs="Times New Roman" w:hint="eastAsia"/>
          <w:sz w:val="32"/>
          <w:szCs w:val="32"/>
        </w:rPr>
        <w:t>程范围</w:t>
      </w:r>
      <w:proofErr w:type="gramEnd"/>
      <w:r w:rsidRPr="00426561">
        <w:rPr>
          <w:rFonts w:ascii="宋体" w:eastAsia="仿宋_GB2312" w:hAnsi="宋体" w:cs="Times New Roman" w:hint="eastAsia"/>
          <w:sz w:val="32"/>
          <w:szCs w:val="32"/>
        </w:rPr>
        <w:t>内取水、截水；</w:t>
      </w:r>
    </w:p>
    <w:p w:rsidR="008E53DF" w:rsidRPr="00426561" w:rsidRDefault="008E53DF" w:rsidP="00426561">
      <w:pPr>
        <w:spacing w:line="560" w:lineRule="exact"/>
        <w:ind w:firstLineChars="200" w:firstLine="640"/>
        <w:rPr>
          <w:rFonts w:ascii="宋体" w:eastAsia="仿宋_GB2312" w:hAnsi="宋体" w:cs="Times New Roman"/>
          <w:sz w:val="32"/>
          <w:szCs w:val="32"/>
        </w:rPr>
      </w:pPr>
      <w:r w:rsidRPr="00426561">
        <w:rPr>
          <w:rFonts w:ascii="宋体" w:eastAsia="仿宋_GB2312" w:hAnsi="宋体" w:cs="Times New Roman" w:hint="eastAsia"/>
          <w:sz w:val="32"/>
          <w:szCs w:val="32"/>
        </w:rPr>
        <w:t>（二）向水体设置或增大排污口；</w:t>
      </w:r>
    </w:p>
    <w:p w:rsidR="008E53DF" w:rsidRPr="00426561" w:rsidRDefault="008E53DF" w:rsidP="00426561">
      <w:pPr>
        <w:spacing w:line="560" w:lineRule="exact"/>
        <w:ind w:firstLineChars="200" w:firstLine="640"/>
        <w:rPr>
          <w:rFonts w:ascii="宋体" w:eastAsia="仿宋_GB2312" w:hAnsi="宋体" w:cs="Times New Roman"/>
          <w:sz w:val="32"/>
          <w:szCs w:val="32"/>
        </w:rPr>
      </w:pPr>
      <w:r w:rsidRPr="00426561">
        <w:rPr>
          <w:rFonts w:ascii="宋体" w:eastAsia="仿宋_GB2312" w:hAnsi="宋体" w:cs="Times New Roman" w:hint="eastAsia"/>
          <w:sz w:val="32"/>
          <w:szCs w:val="32"/>
        </w:rPr>
        <w:lastRenderedPageBreak/>
        <w:t>（三）改变河涌、河道流向：</w:t>
      </w:r>
    </w:p>
    <w:p w:rsidR="008E53DF" w:rsidRPr="00426561" w:rsidRDefault="008E53DF" w:rsidP="00426561">
      <w:pPr>
        <w:spacing w:line="560" w:lineRule="exact"/>
        <w:ind w:firstLineChars="200" w:firstLine="640"/>
        <w:rPr>
          <w:rFonts w:ascii="宋体" w:eastAsia="仿宋_GB2312" w:hAnsi="宋体" w:cs="Times New Roman"/>
          <w:sz w:val="32"/>
          <w:szCs w:val="32"/>
        </w:rPr>
      </w:pPr>
      <w:r w:rsidRPr="00426561">
        <w:rPr>
          <w:rFonts w:ascii="宋体" w:eastAsia="仿宋_GB2312" w:hAnsi="宋体" w:cs="Times New Roman" w:hint="eastAsia"/>
          <w:sz w:val="32"/>
          <w:szCs w:val="32"/>
        </w:rPr>
        <w:t>（四）筑坝拦水；</w:t>
      </w:r>
    </w:p>
    <w:p w:rsidR="008E53DF" w:rsidRPr="00426561" w:rsidRDefault="008E53DF" w:rsidP="00426561">
      <w:pPr>
        <w:spacing w:line="560" w:lineRule="exact"/>
        <w:ind w:firstLineChars="200" w:firstLine="640"/>
        <w:rPr>
          <w:rFonts w:ascii="宋体" w:eastAsia="仿宋_GB2312" w:hAnsi="宋体" w:cs="Times New Roman"/>
          <w:sz w:val="32"/>
          <w:szCs w:val="32"/>
        </w:rPr>
      </w:pPr>
      <w:r w:rsidRPr="00426561">
        <w:rPr>
          <w:rFonts w:ascii="宋体" w:eastAsia="仿宋_GB2312" w:hAnsi="宋体" w:cs="Times New Roman" w:hint="eastAsia"/>
          <w:sz w:val="32"/>
          <w:szCs w:val="32"/>
        </w:rPr>
        <w:t>（五）进行其他建设和经营活动。</w:t>
      </w:r>
    </w:p>
    <w:p w:rsidR="008E53DF" w:rsidRPr="00426561" w:rsidRDefault="008E53DF" w:rsidP="00426561">
      <w:pPr>
        <w:spacing w:line="560" w:lineRule="exact"/>
        <w:ind w:firstLineChars="200" w:firstLine="640"/>
        <w:rPr>
          <w:rFonts w:ascii="宋体" w:eastAsia="仿宋_GB2312" w:hAnsi="宋体" w:cs="Times New Roman"/>
          <w:sz w:val="32"/>
          <w:szCs w:val="32"/>
        </w:rPr>
      </w:pPr>
      <w:r w:rsidRPr="00426561">
        <w:rPr>
          <w:rFonts w:ascii="宋体" w:eastAsia="仿宋_GB2312" w:hAnsi="宋体" w:cs="Times New Roman" w:hint="eastAsia"/>
          <w:sz w:val="32"/>
          <w:szCs w:val="32"/>
        </w:rPr>
        <w:t>依照法律、法规规定须经其他有关行政主管部门批准的，从其规定。</w:t>
      </w:r>
    </w:p>
    <w:p w:rsidR="008E53DF" w:rsidRPr="00426561" w:rsidRDefault="002B776D" w:rsidP="00426561">
      <w:pPr>
        <w:spacing w:line="560" w:lineRule="exact"/>
        <w:ind w:firstLineChars="200" w:firstLine="643"/>
        <w:rPr>
          <w:rFonts w:ascii="宋体" w:eastAsia="仿宋_GB2312" w:hAnsi="宋体" w:cs="Times New Roman"/>
          <w:sz w:val="32"/>
          <w:szCs w:val="32"/>
        </w:rPr>
      </w:pPr>
      <w:r w:rsidRPr="002B776D">
        <w:rPr>
          <w:rFonts w:ascii="宋体" w:eastAsia="仿宋_GB2312" w:hAnsi="宋体" w:cs="Times New Roman" w:hint="eastAsia"/>
          <w:b/>
          <w:sz w:val="32"/>
          <w:szCs w:val="32"/>
        </w:rPr>
        <w:t>第八条</w:t>
      </w:r>
      <w:r w:rsidR="00426561">
        <w:rPr>
          <w:rFonts w:ascii="宋体" w:eastAsia="仿宋_GB2312" w:hAnsi="宋体" w:cs="Times New Roman" w:hint="eastAsia"/>
          <w:sz w:val="32"/>
          <w:szCs w:val="32"/>
        </w:rPr>
        <w:t xml:space="preserve">  </w:t>
      </w:r>
      <w:r w:rsidR="008E53DF" w:rsidRPr="00426561">
        <w:rPr>
          <w:rFonts w:ascii="宋体" w:eastAsia="仿宋_GB2312" w:hAnsi="宋体" w:cs="Times New Roman" w:hint="eastAsia"/>
          <w:sz w:val="32"/>
          <w:szCs w:val="32"/>
        </w:rPr>
        <w:t>在本市行政区域内从事各类工程建设，影响水利工程设施正常运行的，必须制定配套的保护方案，按分级管理权限，报水行政主管部门审核。</w:t>
      </w:r>
    </w:p>
    <w:p w:rsidR="008E53DF" w:rsidRPr="00426561" w:rsidRDefault="008E53DF" w:rsidP="00426561">
      <w:pPr>
        <w:spacing w:line="560" w:lineRule="exact"/>
        <w:ind w:firstLineChars="200" w:firstLine="640"/>
        <w:rPr>
          <w:rFonts w:ascii="宋体" w:eastAsia="仿宋_GB2312" w:hAnsi="宋体" w:cs="Times New Roman"/>
          <w:sz w:val="32"/>
          <w:szCs w:val="32"/>
        </w:rPr>
      </w:pPr>
      <w:r w:rsidRPr="00426561">
        <w:rPr>
          <w:rFonts w:ascii="宋体" w:eastAsia="仿宋_GB2312" w:hAnsi="宋体" w:cs="Times New Roman" w:hint="eastAsia"/>
          <w:sz w:val="32"/>
          <w:szCs w:val="32"/>
        </w:rPr>
        <w:t>经审核同意的保护方案，应作为工程建设的必备项目，按基建程序报批，并应与工程建设同时设计、同时施工、同时竣工，经水行政主管部门验收合格方可投入使用。</w:t>
      </w:r>
    </w:p>
    <w:p w:rsidR="008E53DF" w:rsidRPr="00426561" w:rsidRDefault="008E53DF" w:rsidP="00426561">
      <w:pPr>
        <w:spacing w:line="560" w:lineRule="exact"/>
        <w:ind w:firstLineChars="200" w:firstLine="640"/>
        <w:rPr>
          <w:rFonts w:ascii="宋体" w:eastAsia="仿宋_GB2312" w:hAnsi="宋体" w:cs="Times New Roman"/>
          <w:sz w:val="32"/>
          <w:szCs w:val="32"/>
        </w:rPr>
      </w:pPr>
      <w:r w:rsidRPr="00426561">
        <w:rPr>
          <w:rFonts w:ascii="宋体" w:eastAsia="仿宋_GB2312" w:hAnsi="宋体" w:cs="Times New Roman" w:hint="eastAsia"/>
          <w:sz w:val="32"/>
          <w:szCs w:val="32"/>
        </w:rPr>
        <w:t>*</w:t>
      </w:r>
      <w:r w:rsidRPr="00426561">
        <w:rPr>
          <w:rFonts w:ascii="宋体" w:eastAsia="仿宋_GB2312" w:hAnsi="宋体" w:cs="Times New Roman" w:hint="eastAsia"/>
          <w:sz w:val="32"/>
          <w:szCs w:val="32"/>
        </w:rPr>
        <w:t>注：本条中关于“水行政主管部门对影响水利工程设施正常运行的各类工程建设的配套保护方案的审核”的行政许可项目已被《广州市人大常委会关于取消广州市地方性法规中的部分行政许可事项的决定》（发布日期：</w:t>
      </w:r>
      <w:r w:rsidRPr="00426561">
        <w:rPr>
          <w:rFonts w:ascii="宋体" w:eastAsia="仿宋_GB2312" w:hAnsi="宋体" w:cs="Times New Roman" w:hint="eastAsia"/>
          <w:sz w:val="32"/>
          <w:szCs w:val="32"/>
        </w:rPr>
        <w:t>2004</w:t>
      </w:r>
      <w:r w:rsidRPr="00426561">
        <w:rPr>
          <w:rFonts w:ascii="宋体" w:eastAsia="仿宋_GB2312" w:hAnsi="宋体" w:cs="Times New Roman" w:hint="eastAsia"/>
          <w:sz w:val="32"/>
          <w:szCs w:val="32"/>
        </w:rPr>
        <w:t>年</w:t>
      </w:r>
      <w:r w:rsidRPr="00426561">
        <w:rPr>
          <w:rFonts w:ascii="宋体" w:eastAsia="仿宋_GB2312" w:hAnsi="宋体" w:cs="Times New Roman" w:hint="eastAsia"/>
          <w:sz w:val="32"/>
          <w:szCs w:val="32"/>
        </w:rPr>
        <w:t>8</w:t>
      </w:r>
      <w:r w:rsidRPr="00426561">
        <w:rPr>
          <w:rFonts w:ascii="宋体" w:eastAsia="仿宋_GB2312" w:hAnsi="宋体" w:cs="Times New Roman" w:hint="eastAsia"/>
          <w:sz w:val="32"/>
          <w:szCs w:val="32"/>
        </w:rPr>
        <w:t>月</w:t>
      </w:r>
      <w:r w:rsidRPr="00426561">
        <w:rPr>
          <w:rFonts w:ascii="宋体" w:eastAsia="仿宋_GB2312" w:hAnsi="宋体" w:cs="Times New Roman" w:hint="eastAsia"/>
          <w:sz w:val="32"/>
          <w:szCs w:val="32"/>
        </w:rPr>
        <w:t>6</w:t>
      </w:r>
      <w:r w:rsidRPr="00426561">
        <w:rPr>
          <w:rFonts w:ascii="宋体" w:eastAsia="仿宋_GB2312" w:hAnsi="宋体" w:cs="Times New Roman" w:hint="eastAsia"/>
          <w:sz w:val="32"/>
          <w:szCs w:val="32"/>
        </w:rPr>
        <w:t>日实施日期：</w:t>
      </w:r>
      <w:r w:rsidRPr="00426561">
        <w:rPr>
          <w:rFonts w:ascii="宋体" w:eastAsia="仿宋_GB2312" w:hAnsi="宋体" w:cs="Times New Roman" w:hint="eastAsia"/>
          <w:sz w:val="32"/>
          <w:szCs w:val="32"/>
        </w:rPr>
        <w:t>2004</w:t>
      </w:r>
      <w:r w:rsidRPr="00426561">
        <w:rPr>
          <w:rFonts w:ascii="宋体" w:eastAsia="仿宋_GB2312" w:hAnsi="宋体" w:cs="Times New Roman" w:hint="eastAsia"/>
          <w:sz w:val="32"/>
          <w:szCs w:val="32"/>
        </w:rPr>
        <w:t>年</w:t>
      </w:r>
      <w:r w:rsidRPr="00426561">
        <w:rPr>
          <w:rFonts w:ascii="宋体" w:eastAsia="仿宋_GB2312" w:hAnsi="宋体" w:cs="Times New Roman" w:hint="eastAsia"/>
          <w:sz w:val="32"/>
          <w:szCs w:val="32"/>
        </w:rPr>
        <w:t>8</w:t>
      </w:r>
      <w:r w:rsidRPr="00426561">
        <w:rPr>
          <w:rFonts w:ascii="宋体" w:eastAsia="仿宋_GB2312" w:hAnsi="宋体" w:cs="Times New Roman" w:hint="eastAsia"/>
          <w:sz w:val="32"/>
          <w:szCs w:val="32"/>
        </w:rPr>
        <w:t>月</w:t>
      </w:r>
      <w:r w:rsidRPr="00426561">
        <w:rPr>
          <w:rFonts w:ascii="宋体" w:eastAsia="仿宋_GB2312" w:hAnsi="宋体" w:cs="Times New Roman" w:hint="eastAsia"/>
          <w:sz w:val="32"/>
          <w:szCs w:val="32"/>
        </w:rPr>
        <w:t>6</w:t>
      </w:r>
      <w:r w:rsidRPr="00426561">
        <w:rPr>
          <w:rFonts w:ascii="宋体" w:eastAsia="仿宋_GB2312" w:hAnsi="宋体" w:cs="Times New Roman" w:hint="eastAsia"/>
          <w:sz w:val="32"/>
          <w:szCs w:val="32"/>
        </w:rPr>
        <w:t>日）取消。</w:t>
      </w:r>
    </w:p>
    <w:p w:rsidR="008E53DF" w:rsidRPr="00426561" w:rsidRDefault="002B776D" w:rsidP="00426561">
      <w:pPr>
        <w:spacing w:line="560" w:lineRule="exact"/>
        <w:ind w:firstLineChars="200" w:firstLine="643"/>
        <w:rPr>
          <w:rFonts w:ascii="宋体" w:eastAsia="仿宋_GB2312" w:hAnsi="宋体" w:cs="Times New Roman"/>
          <w:sz w:val="32"/>
          <w:szCs w:val="32"/>
        </w:rPr>
      </w:pPr>
      <w:r w:rsidRPr="002B776D">
        <w:rPr>
          <w:rFonts w:ascii="宋体" w:eastAsia="仿宋_GB2312" w:hAnsi="宋体" w:cs="Times New Roman" w:hint="eastAsia"/>
          <w:b/>
          <w:sz w:val="32"/>
          <w:szCs w:val="32"/>
        </w:rPr>
        <w:t>第九条</w:t>
      </w:r>
      <w:r w:rsidR="00426561">
        <w:rPr>
          <w:rFonts w:ascii="宋体" w:eastAsia="仿宋_GB2312" w:hAnsi="宋体" w:cs="Times New Roman" w:hint="eastAsia"/>
          <w:sz w:val="32"/>
          <w:szCs w:val="32"/>
        </w:rPr>
        <w:t xml:space="preserve">  </w:t>
      </w:r>
      <w:r w:rsidR="008E53DF" w:rsidRPr="00426561">
        <w:rPr>
          <w:rFonts w:ascii="宋体" w:eastAsia="仿宋_GB2312" w:hAnsi="宋体" w:cs="Times New Roman" w:hint="eastAsia"/>
          <w:sz w:val="32"/>
          <w:szCs w:val="32"/>
        </w:rPr>
        <w:t>各类水利工程设施的设计和施工，必须由具有相应资质的单位承担，其资质按管理权限由市以上水行政主管部门会同有关部门认定。</w:t>
      </w:r>
    </w:p>
    <w:p w:rsidR="008E53DF" w:rsidRPr="00426561" w:rsidRDefault="008E53DF" w:rsidP="00426561">
      <w:pPr>
        <w:spacing w:line="560" w:lineRule="exact"/>
        <w:ind w:firstLineChars="200" w:firstLine="640"/>
        <w:rPr>
          <w:rFonts w:ascii="宋体" w:eastAsia="仿宋_GB2312" w:hAnsi="宋体" w:cs="Times New Roman"/>
          <w:sz w:val="32"/>
          <w:szCs w:val="32"/>
        </w:rPr>
      </w:pPr>
      <w:r w:rsidRPr="00426561">
        <w:rPr>
          <w:rFonts w:ascii="宋体" w:eastAsia="仿宋_GB2312" w:hAnsi="宋体" w:cs="Times New Roman" w:hint="eastAsia"/>
          <w:sz w:val="32"/>
          <w:szCs w:val="32"/>
        </w:rPr>
        <w:t>已获省以上行政主管部门认定资质的单位，在本市行政区域内从事水利工程设施设计和施工的，应到市水行政主管部门办理登记手续。</w:t>
      </w:r>
    </w:p>
    <w:p w:rsidR="008E53DF" w:rsidRPr="00426561" w:rsidRDefault="002B776D" w:rsidP="00426561">
      <w:pPr>
        <w:spacing w:line="560" w:lineRule="exact"/>
        <w:ind w:firstLineChars="200" w:firstLine="643"/>
        <w:rPr>
          <w:rFonts w:ascii="宋体" w:eastAsia="仿宋_GB2312" w:hAnsi="宋体" w:cs="Times New Roman"/>
          <w:sz w:val="32"/>
          <w:szCs w:val="32"/>
        </w:rPr>
      </w:pPr>
      <w:r w:rsidRPr="002B776D">
        <w:rPr>
          <w:rFonts w:ascii="宋体" w:eastAsia="仿宋_GB2312" w:hAnsi="宋体" w:cs="Times New Roman" w:hint="eastAsia"/>
          <w:b/>
          <w:sz w:val="32"/>
          <w:szCs w:val="32"/>
        </w:rPr>
        <w:t>第十条</w:t>
      </w:r>
      <w:r w:rsidR="00426561">
        <w:rPr>
          <w:rFonts w:ascii="宋体" w:eastAsia="仿宋_GB2312" w:hAnsi="宋体" w:cs="Times New Roman" w:hint="eastAsia"/>
          <w:sz w:val="32"/>
          <w:szCs w:val="32"/>
        </w:rPr>
        <w:t xml:space="preserve">  </w:t>
      </w:r>
      <w:r w:rsidR="008E53DF" w:rsidRPr="00426561">
        <w:rPr>
          <w:rFonts w:ascii="宋体" w:eastAsia="仿宋_GB2312" w:hAnsi="宋体" w:cs="Times New Roman" w:hint="eastAsia"/>
          <w:sz w:val="32"/>
          <w:szCs w:val="32"/>
        </w:rPr>
        <w:t>市水行政主管部门应按国家标准对水利工程设施进行安全等级分类，确定水利工程设施安全使用年限。</w:t>
      </w:r>
    </w:p>
    <w:p w:rsidR="008E53DF" w:rsidRPr="00426561" w:rsidRDefault="008E53DF" w:rsidP="00426561">
      <w:pPr>
        <w:spacing w:line="560" w:lineRule="exact"/>
        <w:ind w:firstLineChars="200" w:firstLine="640"/>
        <w:rPr>
          <w:rFonts w:ascii="宋体" w:eastAsia="仿宋_GB2312" w:hAnsi="宋体" w:cs="Times New Roman"/>
          <w:sz w:val="32"/>
          <w:szCs w:val="32"/>
        </w:rPr>
      </w:pPr>
      <w:r w:rsidRPr="00426561">
        <w:rPr>
          <w:rFonts w:ascii="宋体" w:eastAsia="仿宋_GB2312" w:hAnsi="宋体" w:cs="Times New Roman" w:hint="eastAsia"/>
          <w:sz w:val="32"/>
          <w:szCs w:val="32"/>
        </w:rPr>
        <w:lastRenderedPageBreak/>
        <w:t>水利工程设施管理单位对其管辖的水利工程设施运行情况，应建立检查制度。需要维修的，应制定维修方案，按管理权限水行政主管部门批准后实施；需要报废的，经当地水行政主管部门审核同意后，报市水行政主管部门批准。</w:t>
      </w:r>
    </w:p>
    <w:p w:rsidR="008E53DF" w:rsidRPr="00426561" w:rsidRDefault="008E53DF" w:rsidP="00426561">
      <w:pPr>
        <w:spacing w:line="560" w:lineRule="exact"/>
        <w:ind w:firstLineChars="200" w:firstLine="640"/>
        <w:rPr>
          <w:rFonts w:ascii="宋体" w:eastAsia="仿宋_GB2312" w:hAnsi="宋体" w:cs="Times New Roman"/>
          <w:sz w:val="32"/>
          <w:szCs w:val="32"/>
        </w:rPr>
      </w:pPr>
      <w:r w:rsidRPr="00426561">
        <w:rPr>
          <w:rFonts w:ascii="宋体" w:eastAsia="仿宋_GB2312" w:hAnsi="宋体" w:cs="Times New Roman" w:hint="eastAsia"/>
          <w:sz w:val="32"/>
          <w:szCs w:val="32"/>
        </w:rPr>
        <w:t>各级水行政主管部门应按照分级管理范围，对所管辖的水利工程设施，每年进行一次安全检查，并</w:t>
      </w:r>
      <w:proofErr w:type="gramStart"/>
      <w:r w:rsidRPr="00426561">
        <w:rPr>
          <w:rFonts w:ascii="宋体" w:eastAsia="仿宋_GB2312" w:hAnsi="宋体" w:cs="Times New Roman" w:hint="eastAsia"/>
          <w:sz w:val="32"/>
          <w:szCs w:val="32"/>
        </w:rPr>
        <w:t>作出</w:t>
      </w:r>
      <w:proofErr w:type="gramEnd"/>
      <w:r w:rsidRPr="00426561">
        <w:rPr>
          <w:rFonts w:ascii="宋体" w:eastAsia="仿宋_GB2312" w:hAnsi="宋体" w:cs="Times New Roman" w:hint="eastAsia"/>
          <w:sz w:val="32"/>
          <w:szCs w:val="32"/>
        </w:rPr>
        <w:t>安全技术</w:t>
      </w:r>
      <w:proofErr w:type="gramStart"/>
      <w:r w:rsidRPr="00426561">
        <w:rPr>
          <w:rFonts w:ascii="宋体" w:eastAsia="仿宋_GB2312" w:hAnsi="宋体" w:cs="Times New Roman" w:hint="eastAsia"/>
          <w:sz w:val="32"/>
          <w:szCs w:val="32"/>
        </w:rPr>
        <w:t>签定</w:t>
      </w:r>
      <w:proofErr w:type="gramEnd"/>
      <w:r w:rsidRPr="00426561">
        <w:rPr>
          <w:rFonts w:ascii="宋体" w:eastAsia="仿宋_GB2312" w:hAnsi="宋体" w:cs="Times New Roman" w:hint="eastAsia"/>
          <w:sz w:val="32"/>
          <w:szCs w:val="32"/>
        </w:rPr>
        <w:t>。</w:t>
      </w:r>
    </w:p>
    <w:p w:rsidR="008E53DF" w:rsidRPr="00426561" w:rsidRDefault="008E53DF" w:rsidP="00426561">
      <w:pPr>
        <w:spacing w:line="560" w:lineRule="exact"/>
        <w:ind w:firstLineChars="200" w:firstLine="640"/>
        <w:rPr>
          <w:rFonts w:ascii="宋体" w:eastAsia="仿宋_GB2312" w:hAnsi="宋体" w:cs="Times New Roman"/>
          <w:sz w:val="32"/>
          <w:szCs w:val="32"/>
        </w:rPr>
      </w:pPr>
      <w:r w:rsidRPr="00426561">
        <w:rPr>
          <w:rFonts w:ascii="宋体" w:eastAsia="仿宋_GB2312" w:hAnsi="宋体" w:cs="Times New Roman" w:hint="eastAsia"/>
          <w:sz w:val="32"/>
          <w:szCs w:val="32"/>
        </w:rPr>
        <w:t>第</w:t>
      </w:r>
      <w:r w:rsidR="002B776D" w:rsidRPr="002B776D">
        <w:rPr>
          <w:rFonts w:ascii="宋体" w:eastAsia="仿宋_GB2312" w:hAnsi="宋体" w:cs="Times New Roman" w:hint="eastAsia"/>
          <w:b/>
          <w:sz w:val="32"/>
          <w:szCs w:val="32"/>
        </w:rPr>
        <w:t>十一条</w:t>
      </w:r>
      <w:r w:rsidR="00426561">
        <w:rPr>
          <w:rFonts w:ascii="宋体" w:eastAsia="仿宋_GB2312" w:hAnsi="宋体" w:cs="Times New Roman" w:hint="eastAsia"/>
          <w:sz w:val="32"/>
          <w:szCs w:val="32"/>
        </w:rPr>
        <w:t xml:space="preserve">  </w:t>
      </w:r>
      <w:r w:rsidRPr="00426561">
        <w:rPr>
          <w:rFonts w:ascii="宋体" w:eastAsia="仿宋_GB2312" w:hAnsi="宋体" w:cs="Times New Roman" w:hint="eastAsia"/>
          <w:sz w:val="32"/>
          <w:szCs w:val="32"/>
        </w:rPr>
        <w:t>水行政主管部门对管理范围内有安全隐患的水利工程设施，应及时组织维修。维修费用根据工程性质由政府或水利工程设施所有者承担。</w:t>
      </w:r>
    </w:p>
    <w:p w:rsidR="008E53DF" w:rsidRPr="00426561" w:rsidRDefault="002B776D" w:rsidP="00426561">
      <w:pPr>
        <w:spacing w:line="560" w:lineRule="exact"/>
        <w:ind w:firstLineChars="200" w:firstLine="643"/>
        <w:rPr>
          <w:rFonts w:ascii="宋体" w:eastAsia="仿宋_GB2312" w:hAnsi="宋体" w:cs="Times New Roman"/>
          <w:sz w:val="32"/>
          <w:szCs w:val="32"/>
        </w:rPr>
      </w:pPr>
      <w:r w:rsidRPr="002B776D">
        <w:rPr>
          <w:rFonts w:ascii="宋体" w:eastAsia="仿宋_GB2312" w:hAnsi="宋体" w:cs="Times New Roman" w:hint="eastAsia"/>
          <w:b/>
          <w:sz w:val="32"/>
          <w:szCs w:val="32"/>
        </w:rPr>
        <w:t>第十二条</w:t>
      </w:r>
      <w:r w:rsidR="00426561">
        <w:rPr>
          <w:rFonts w:ascii="宋体" w:eastAsia="仿宋_GB2312" w:hAnsi="宋体" w:cs="Times New Roman" w:hint="eastAsia"/>
          <w:sz w:val="32"/>
          <w:szCs w:val="32"/>
        </w:rPr>
        <w:t xml:space="preserve">  </w:t>
      </w:r>
      <w:r w:rsidR="008E53DF" w:rsidRPr="00426561">
        <w:rPr>
          <w:rFonts w:ascii="宋体" w:eastAsia="仿宋_GB2312" w:hAnsi="宋体" w:cs="Times New Roman" w:hint="eastAsia"/>
          <w:sz w:val="32"/>
          <w:szCs w:val="32"/>
        </w:rPr>
        <w:t>各级水行政主管部门应明晰水利资产产权，加强监督管理。水利工程设施管理单位的固定资产和物资需要处理的，按管理权限报水行政主管部门批准；属国有资产的，还应报市国有资产管理部门和市水行政主管部门批准。</w:t>
      </w:r>
    </w:p>
    <w:p w:rsidR="008E53DF" w:rsidRPr="00426561" w:rsidRDefault="002B776D" w:rsidP="00426561">
      <w:pPr>
        <w:spacing w:line="560" w:lineRule="exact"/>
        <w:ind w:firstLineChars="200" w:firstLine="643"/>
        <w:rPr>
          <w:rFonts w:ascii="宋体" w:eastAsia="仿宋_GB2312" w:hAnsi="宋体" w:cs="Times New Roman"/>
          <w:sz w:val="32"/>
          <w:szCs w:val="32"/>
        </w:rPr>
      </w:pPr>
      <w:r w:rsidRPr="002B776D">
        <w:rPr>
          <w:rFonts w:ascii="宋体" w:eastAsia="仿宋_GB2312" w:hAnsi="宋体" w:cs="Times New Roman" w:hint="eastAsia"/>
          <w:b/>
          <w:sz w:val="32"/>
          <w:szCs w:val="32"/>
        </w:rPr>
        <w:t>第十三条</w:t>
      </w:r>
      <w:r w:rsidR="00426561">
        <w:rPr>
          <w:rFonts w:ascii="宋体" w:eastAsia="仿宋_GB2312" w:hAnsi="宋体" w:cs="Times New Roman" w:hint="eastAsia"/>
          <w:sz w:val="32"/>
          <w:szCs w:val="32"/>
        </w:rPr>
        <w:t xml:space="preserve">  </w:t>
      </w:r>
      <w:r w:rsidR="008E53DF" w:rsidRPr="00426561">
        <w:rPr>
          <w:rFonts w:ascii="宋体" w:eastAsia="仿宋_GB2312" w:hAnsi="宋体" w:cs="Times New Roman" w:hint="eastAsia"/>
          <w:sz w:val="32"/>
          <w:szCs w:val="32"/>
        </w:rPr>
        <w:t>水利工程设施因开发建设需要占用的，实行有偿占用和等效替代相结合的原则。占用者应按分级管理权限报水行政主管部门批准，并负责兴建与其效益相当的替代工程；不具备条件兴建替代工程的，应按新建等量等效替代工程设施的总投资额交纳开发补偿费用。具体补偿办法，由市人民政府另行规定。</w:t>
      </w:r>
    </w:p>
    <w:p w:rsidR="008E53DF" w:rsidRPr="00426561" w:rsidRDefault="002B776D" w:rsidP="00426561">
      <w:pPr>
        <w:spacing w:line="560" w:lineRule="exact"/>
        <w:ind w:firstLineChars="200" w:firstLine="643"/>
        <w:rPr>
          <w:rFonts w:ascii="宋体" w:eastAsia="仿宋_GB2312" w:hAnsi="宋体" w:cs="Times New Roman"/>
          <w:sz w:val="32"/>
          <w:szCs w:val="32"/>
        </w:rPr>
      </w:pPr>
      <w:r w:rsidRPr="002B776D">
        <w:rPr>
          <w:rFonts w:ascii="宋体" w:eastAsia="仿宋_GB2312" w:hAnsi="宋体" w:cs="Times New Roman" w:hint="eastAsia"/>
          <w:b/>
          <w:sz w:val="32"/>
          <w:szCs w:val="32"/>
        </w:rPr>
        <w:t>第十四条</w:t>
      </w:r>
      <w:r w:rsidR="00426561">
        <w:rPr>
          <w:rFonts w:ascii="宋体" w:eastAsia="仿宋_GB2312" w:hAnsi="宋体" w:cs="Times New Roman" w:hint="eastAsia"/>
          <w:sz w:val="32"/>
          <w:szCs w:val="32"/>
        </w:rPr>
        <w:t xml:space="preserve">  </w:t>
      </w:r>
      <w:r w:rsidR="008E53DF" w:rsidRPr="00426561">
        <w:rPr>
          <w:rFonts w:ascii="宋体" w:eastAsia="仿宋_GB2312" w:hAnsi="宋体" w:cs="Times New Roman" w:hint="eastAsia"/>
          <w:sz w:val="32"/>
          <w:szCs w:val="32"/>
        </w:rPr>
        <w:t>违反本规定的，由县级以上水行政主管部门依照《中华人民共和国水法》及有关法律、法规给</w:t>
      </w:r>
      <w:proofErr w:type="gramStart"/>
      <w:r w:rsidR="008E53DF" w:rsidRPr="00426561">
        <w:rPr>
          <w:rFonts w:ascii="宋体" w:eastAsia="仿宋_GB2312" w:hAnsi="宋体" w:cs="Times New Roman" w:hint="eastAsia"/>
          <w:sz w:val="32"/>
          <w:szCs w:val="32"/>
        </w:rPr>
        <w:t>予处理</w:t>
      </w:r>
      <w:proofErr w:type="gramEnd"/>
      <w:r w:rsidR="008E53DF" w:rsidRPr="00426561">
        <w:rPr>
          <w:rFonts w:ascii="宋体" w:eastAsia="仿宋_GB2312" w:hAnsi="宋体" w:cs="Times New Roman" w:hint="eastAsia"/>
          <w:sz w:val="32"/>
          <w:szCs w:val="32"/>
        </w:rPr>
        <w:t>；违反本规定，涉及其他法律、法规的，由有关行政主管部门依法处理；违反社会治安管理规定的，由公安部门依法处理，</w:t>
      </w:r>
      <w:r w:rsidR="008E53DF" w:rsidRPr="00426561">
        <w:rPr>
          <w:rFonts w:ascii="宋体" w:eastAsia="仿宋_GB2312" w:hAnsi="宋体" w:cs="Times New Roman" w:hint="eastAsia"/>
          <w:sz w:val="32"/>
          <w:szCs w:val="32"/>
        </w:rPr>
        <w:lastRenderedPageBreak/>
        <w:t>构成犯罪的，依法追究刑事责任。</w:t>
      </w:r>
    </w:p>
    <w:p w:rsidR="008E53DF" w:rsidRPr="00426561" w:rsidRDefault="002B776D" w:rsidP="00426561">
      <w:pPr>
        <w:spacing w:line="560" w:lineRule="exact"/>
        <w:ind w:firstLineChars="200" w:firstLine="643"/>
        <w:rPr>
          <w:rFonts w:ascii="宋体" w:eastAsia="仿宋_GB2312" w:hAnsi="宋体" w:cs="Times New Roman"/>
          <w:sz w:val="32"/>
          <w:szCs w:val="32"/>
        </w:rPr>
      </w:pPr>
      <w:r w:rsidRPr="002B776D">
        <w:rPr>
          <w:rFonts w:ascii="宋体" w:eastAsia="仿宋_GB2312" w:hAnsi="宋体" w:cs="Times New Roman" w:hint="eastAsia"/>
          <w:b/>
          <w:sz w:val="32"/>
          <w:szCs w:val="32"/>
        </w:rPr>
        <w:t>第十五条</w:t>
      </w:r>
      <w:r w:rsidR="00426561">
        <w:rPr>
          <w:rFonts w:ascii="宋体" w:eastAsia="仿宋_GB2312" w:hAnsi="宋体" w:cs="Times New Roman" w:hint="eastAsia"/>
          <w:sz w:val="32"/>
          <w:szCs w:val="32"/>
        </w:rPr>
        <w:t xml:space="preserve">  </w:t>
      </w:r>
      <w:r w:rsidR="008E53DF" w:rsidRPr="00426561">
        <w:rPr>
          <w:rFonts w:ascii="宋体" w:eastAsia="仿宋_GB2312" w:hAnsi="宋体" w:cs="Times New Roman" w:hint="eastAsia"/>
          <w:sz w:val="32"/>
          <w:szCs w:val="32"/>
        </w:rPr>
        <w:t>水行政主管部门工作人员玩忽职守、滥用职权、徇私舞弊的，由其所在单位或者上级主管部门给予行政处分；构成犯罪的，依法追究刑事责任。</w:t>
      </w:r>
    </w:p>
    <w:p w:rsidR="0021031B" w:rsidRPr="00426561" w:rsidRDefault="002B776D" w:rsidP="00426561">
      <w:pPr>
        <w:spacing w:line="560" w:lineRule="exact"/>
        <w:ind w:firstLineChars="200" w:firstLine="643"/>
        <w:rPr>
          <w:rFonts w:ascii="宋体" w:eastAsia="仿宋_GB2312" w:hAnsi="宋体" w:cs="Times New Roman"/>
          <w:sz w:val="32"/>
          <w:szCs w:val="32"/>
        </w:rPr>
      </w:pPr>
      <w:r w:rsidRPr="002B776D">
        <w:rPr>
          <w:rFonts w:ascii="宋体" w:eastAsia="仿宋_GB2312" w:hAnsi="宋体" w:cs="Times New Roman" w:hint="eastAsia"/>
          <w:b/>
          <w:sz w:val="32"/>
          <w:szCs w:val="32"/>
        </w:rPr>
        <w:t>第十六条</w:t>
      </w:r>
      <w:r w:rsidR="00426561">
        <w:rPr>
          <w:rFonts w:ascii="宋体" w:eastAsia="仿宋_GB2312" w:hAnsi="宋体" w:cs="Times New Roman" w:hint="eastAsia"/>
          <w:sz w:val="32"/>
          <w:szCs w:val="32"/>
        </w:rPr>
        <w:t xml:space="preserve">  </w:t>
      </w:r>
      <w:r w:rsidR="008E53DF" w:rsidRPr="00426561">
        <w:rPr>
          <w:rFonts w:ascii="宋体" w:eastAsia="仿宋_GB2312" w:hAnsi="宋体" w:cs="Times New Roman" w:hint="eastAsia"/>
          <w:sz w:val="32"/>
          <w:szCs w:val="32"/>
        </w:rPr>
        <w:t>本规定自１９９８年３月１日起施行。</w:t>
      </w:r>
    </w:p>
    <w:sectPr w:rsidR="0021031B" w:rsidRPr="00426561">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1BA0" w:rsidRDefault="00181BA0" w:rsidP="00857D3F">
      <w:r>
        <w:separator/>
      </w:r>
    </w:p>
  </w:endnote>
  <w:endnote w:type="continuationSeparator" w:id="0">
    <w:p w:rsidR="00181BA0" w:rsidRDefault="00181BA0" w:rsidP="00857D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auto"/>
    <w:pitch w:val="variable"/>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7D72" w:rsidRDefault="00BF7D72">
    <w:pPr>
      <w:pStyle w:val="aa"/>
      <w:kinsoku w:val="0"/>
      <w:overflowPunct w:val="0"/>
      <w:spacing w:before="0" w:line="14" w:lineRule="auto"/>
      <w:ind w:left="0" w:firstLine="0"/>
      <w:rPr>
        <w:rFonts w:ascii="Times New Roman" w:eastAsiaTheme="minorEastAsia" w:cs="Times New Roman"/>
        <w:sz w:val="20"/>
        <w:szCs w:val="20"/>
      </w:rPr>
    </w:pPr>
    <w:r>
      <w:rPr>
        <w:noProof/>
      </w:rPr>
      <mc:AlternateContent>
        <mc:Choice Requires="wps">
          <w:drawing>
            <wp:anchor distT="0" distB="0" distL="114300" distR="114300" simplePos="0" relativeHeight="251657728" behindDoc="1" locked="0" layoutInCell="0" allowOverlap="1">
              <wp:simplePos x="0" y="0"/>
              <wp:positionH relativeFrom="page">
                <wp:posOffset>3598545</wp:posOffset>
              </wp:positionH>
              <wp:positionV relativeFrom="page">
                <wp:posOffset>9922510</wp:posOffset>
              </wp:positionV>
              <wp:extent cx="355600" cy="177800"/>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6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7D72" w:rsidRDefault="00BF7D72">
                          <w:pPr>
                            <w:pStyle w:val="aa"/>
                            <w:kinsoku w:val="0"/>
                            <w:overflowPunct w:val="0"/>
                            <w:spacing w:before="0" w:line="265" w:lineRule="exact"/>
                            <w:ind w:left="20" w:firstLine="0"/>
                            <w:rPr>
                              <w:rFonts w:ascii="Times New Roman" w:eastAsiaTheme="minorEastAsia" w:cs="Times New Roman"/>
                              <w:sz w:val="24"/>
                              <w:szCs w:val="24"/>
                            </w:rPr>
                          </w:pPr>
                          <w:r>
                            <w:rPr>
                              <w:rFonts w:ascii="Times New Roman" w:eastAsiaTheme="minorEastAsia" w:cs="Times New Roman"/>
                              <w:sz w:val="24"/>
                              <w:szCs w:val="24"/>
                            </w:rPr>
                            <w:t>-</w:t>
                          </w:r>
                          <w:r>
                            <w:rPr>
                              <w:rFonts w:ascii="Times New Roman" w:eastAsiaTheme="minorEastAsia" w:cs="Times New Roman"/>
                              <w:spacing w:val="-1"/>
                              <w:sz w:val="24"/>
                              <w:szCs w:val="24"/>
                            </w:rPr>
                            <w:t xml:space="preserve"> </w:t>
                          </w:r>
                          <w:r>
                            <w:rPr>
                              <w:rFonts w:ascii="Times New Roman" w:eastAsiaTheme="minorEastAsia" w:cs="Times New Roman"/>
                              <w:sz w:val="24"/>
                              <w:szCs w:val="24"/>
                            </w:rPr>
                            <w:fldChar w:fldCharType="begin"/>
                          </w:r>
                          <w:r>
                            <w:rPr>
                              <w:rFonts w:ascii="Times New Roman" w:eastAsiaTheme="minorEastAsia" w:cs="Times New Roman"/>
                              <w:sz w:val="24"/>
                              <w:szCs w:val="24"/>
                            </w:rPr>
                            <w:instrText xml:space="preserve"> PAGE </w:instrText>
                          </w:r>
                          <w:r>
                            <w:rPr>
                              <w:rFonts w:ascii="Times New Roman" w:eastAsiaTheme="minorEastAsia" w:cs="Times New Roman"/>
                              <w:sz w:val="24"/>
                              <w:szCs w:val="24"/>
                            </w:rPr>
                            <w:fldChar w:fldCharType="separate"/>
                          </w:r>
                          <w:r w:rsidR="00426561">
                            <w:rPr>
                              <w:rFonts w:ascii="Times New Roman" w:eastAsiaTheme="minorEastAsia" w:cs="Times New Roman"/>
                              <w:noProof/>
                              <w:sz w:val="24"/>
                              <w:szCs w:val="24"/>
                            </w:rPr>
                            <w:t>1</w:t>
                          </w:r>
                          <w:r>
                            <w:rPr>
                              <w:rFonts w:ascii="Times New Roman" w:eastAsiaTheme="minorEastAsia" w:cs="Times New Roman"/>
                              <w:sz w:val="24"/>
                              <w:szCs w:val="24"/>
                            </w:rPr>
                            <w:fldChar w:fldCharType="end"/>
                          </w:r>
                          <w:r>
                            <w:rPr>
                              <w:rFonts w:ascii="Times New Roman" w:eastAsiaTheme="minorEastAsia" w:cs="Times New Roman"/>
                              <w:sz w:val="24"/>
                              <w:szCs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283.35pt;margin-top:781.3pt;width:28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" o:allowincell="f" filled="f" stroked="f">
              <v:textbox inset="0,0,0,0">
                <w:txbxContent>
                  <w:p w:rsidR="00BF7D72" w:rsidRDefault="00BF7D72">
                    <w:pPr>
                      <w:pStyle w:val="aa"/>
                      <w:kinsoku w:val="0"/>
                      <w:overflowPunct w:val="0"/>
                      <w:spacing w:before="0" w:line="265" w:lineRule="exact"/>
                      <w:ind w:left="20" w:firstLine="0"/>
                      <w:rPr>
                        <w:rFonts w:ascii="Times New Roman" w:eastAsiaTheme="minorEastAsia" w:cs="Times New Roman"/>
                        <w:sz w:val="24"/>
                        <w:szCs w:val="24"/>
                      </w:rPr>
                    </w:pPr>
                    <w:r>
                      <w:rPr>
                        <w:rFonts w:ascii="Times New Roman" w:eastAsiaTheme="minorEastAsia" w:cs="Times New Roman"/>
                        <w:sz w:val="24"/>
                        <w:szCs w:val="24"/>
                      </w:rPr>
                      <w:t>-</w:t>
                    </w:r>
                    <w:r>
                      <w:rPr>
                        <w:rFonts w:ascii="Times New Roman" w:eastAsiaTheme="minorEastAsia" w:cs="Times New Roman"/>
                        <w:spacing w:val="-1"/>
                        <w:sz w:val="24"/>
                        <w:szCs w:val="24"/>
                      </w:rPr>
                      <w:t xml:space="preserve"> </w:t>
                    </w:r>
                    <w:r>
                      <w:rPr>
                        <w:rFonts w:ascii="Times New Roman" w:eastAsiaTheme="minorEastAsia" w:cs="Times New Roman"/>
                        <w:sz w:val="24"/>
                        <w:szCs w:val="24"/>
                      </w:rPr>
                      <w:fldChar w:fldCharType="begin"/>
                    </w:r>
                    <w:r>
                      <w:rPr>
                        <w:rFonts w:ascii="Times New Roman" w:eastAsiaTheme="minorEastAsia" w:cs="Times New Roman"/>
                        <w:sz w:val="24"/>
                        <w:szCs w:val="24"/>
                      </w:rPr>
                      <w:instrText xml:space="preserve"> PAGE </w:instrText>
                    </w:r>
                    <w:r>
                      <w:rPr>
                        <w:rFonts w:ascii="Times New Roman" w:eastAsiaTheme="minorEastAsia" w:cs="Times New Roman"/>
                        <w:sz w:val="24"/>
                        <w:szCs w:val="24"/>
                      </w:rPr>
                      <w:fldChar w:fldCharType="separate"/>
                    </w:r>
                    <w:r w:rsidR="00426561">
                      <w:rPr>
                        <w:rFonts w:ascii="Times New Roman" w:eastAsiaTheme="minorEastAsia" w:cs="Times New Roman"/>
                        <w:noProof/>
                        <w:sz w:val="24"/>
                        <w:szCs w:val="24"/>
                      </w:rPr>
                      <w:t>1</w:t>
                    </w:r>
                    <w:r>
                      <w:rPr>
                        <w:rFonts w:ascii="Times New Roman" w:eastAsiaTheme="minorEastAsia" w:cs="Times New Roman"/>
                        <w:sz w:val="24"/>
                        <w:szCs w:val="24"/>
                      </w:rPr>
                      <w:fldChar w:fldCharType="end"/>
                    </w:r>
                    <w:r>
                      <w:rPr>
                        <w:rFonts w:ascii="Times New Roman" w:eastAsiaTheme="minorEastAsia" w:cs="Times New Roman"/>
                        <w:sz w:val="24"/>
                        <w:szCs w:val="24"/>
                      </w:rPr>
                      <w:t xml:space="preserve">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1BA0" w:rsidRDefault="00181BA0" w:rsidP="00857D3F">
      <w:r>
        <w:separator/>
      </w:r>
    </w:p>
  </w:footnote>
  <w:footnote w:type="continuationSeparator" w:id="0">
    <w:p w:rsidR="00181BA0" w:rsidRDefault="00181BA0" w:rsidP="00857D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862F1"/>
    <w:rsid w:val="000214D5"/>
    <w:rsid w:val="00057EFB"/>
    <w:rsid w:val="00080033"/>
    <w:rsid w:val="000A2E1A"/>
    <w:rsid w:val="000A4B25"/>
    <w:rsid w:val="00120738"/>
    <w:rsid w:val="0013270B"/>
    <w:rsid w:val="001406D3"/>
    <w:rsid w:val="00173F45"/>
    <w:rsid w:val="00181BA0"/>
    <w:rsid w:val="001B4F5F"/>
    <w:rsid w:val="001C2799"/>
    <w:rsid w:val="0021031B"/>
    <w:rsid w:val="00241C22"/>
    <w:rsid w:val="0028435F"/>
    <w:rsid w:val="00286FE8"/>
    <w:rsid w:val="00291E91"/>
    <w:rsid w:val="002B776D"/>
    <w:rsid w:val="0030394E"/>
    <w:rsid w:val="00323135"/>
    <w:rsid w:val="00346647"/>
    <w:rsid w:val="003504D8"/>
    <w:rsid w:val="003531FA"/>
    <w:rsid w:val="00364A39"/>
    <w:rsid w:val="003950DA"/>
    <w:rsid w:val="003A1193"/>
    <w:rsid w:val="003E5331"/>
    <w:rsid w:val="004074E0"/>
    <w:rsid w:val="00420F46"/>
    <w:rsid w:val="00426561"/>
    <w:rsid w:val="00456CB5"/>
    <w:rsid w:val="004852AA"/>
    <w:rsid w:val="00495489"/>
    <w:rsid w:val="004D4001"/>
    <w:rsid w:val="004E4735"/>
    <w:rsid w:val="004F441F"/>
    <w:rsid w:val="005124F6"/>
    <w:rsid w:val="00520683"/>
    <w:rsid w:val="0055261C"/>
    <w:rsid w:val="0055320E"/>
    <w:rsid w:val="005719DE"/>
    <w:rsid w:val="005F0894"/>
    <w:rsid w:val="006018B5"/>
    <w:rsid w:val="006104E8"/>
    <w:rsid w:val="00621C83"/>
    <w:rsid w:val="0064696E"/>
    <w:rsid w:val="006862F1"/>
    <w:rsid w:val="0076031A"/>
    <w:rsid w:val="00834561"/>
    <w:rsid w:val="00835636"/>
    <w:rsid w:val="0085018D"/>
    <w:rsid w:val="00857D3F"/>
    <w:rsid w:val="008745E3"/>
    <w:rsid w:val="0087792D"/>
    <w:rsid w:val="00880AD4"/>
    <w:rsid w:val="008819A7"/>
    <w:rsid w:val="008A6E7A"/>
    <w:rsid w:val="008A74D4"/>
    <w:rsid w:val="008C225B"/>
    <w:rsid w:val="008E53DF"/>
    <w:rsid w:val="009226F2"/>
    <w:rsid w:val="009418C5"/>
    <w:rsid w:val="00944A81"/>
    <w:rsid w:val="0097312E"/>
    <w:rsid w:val="0099224C"/>
    <w:rsid w:val="009A3493"/>
    <w:rsid w:val="00A16F8D"/>
    <w:rsid w:val="00A2206F"/>
    <w:rsid w:val="00A6794D"/>
    <w:rsid w:val="00A924FC"/>
    <w:rsid w:val="00A96565"/>
    <w:rsid w:val="00AA3BB7"/>
    <w:rsid w:val="00AF484C"/>
    <w:rsid w:val="00B23098"/>
    <w:rsid w:val="00B517DF"/>
    <w:rsid w:val="00B60E7F"/>
    <w:rsid w:val="00B674F7"/>
    <w:rsid w:val="00BB0EBB"/>
    <w:rsid w:val="00BB5C41"/>
    <w:rsid w:val="00BC3606"/>
    <w:rsid w:val="00BF7D72"/>
    <w:rsid w:val="00C41090"/>
    <w:rsid w:val="00C44907"/>
    <w:rsid w:val="00C84ECA"/>
    <w:rsid w:val="00C95B04"/>
    <w:rsid w:val="00CA00DE"/>
    <w:rsid w:val="00CB2B3D"/>
    <w:rsid w:val="00CC3C10"/>
    <w:rsid w:val="00CE565E"/>
    <w:rsid w:val="00D2287F"/>
    <w:rsid w:val="00D52BC3"/>
    <w:rsid w:val="00D76B60"/>
    <w:rsid w:val="00DA55DC"/>
    <w:rsid w:val="00DD6137"/>
    <w:rsid w:val="00DE3B6E"/>
    <w:rsid w:val="00E02DAC"/>
    <w:rsid w:val="00E6729E"/>
    <w:rsid w:val="00E80F9C"/>
    <w:rsid w:val="00E8150A"/>
    <w:rsid w:val="00E8632E"/>
    <w:rsid w:val="00EC582E"/>
    <w:rsid w:val="00EE14BE"/>
    <w:rsid w:val="00F76506"/>
    <w:rsid w:val="00FA2A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8D6A4A7-9B30-4420-9AA9-5B5B8EDE2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8819A7"/>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8819A7"/>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7D3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57D3F"/>
    <w:rPr>
      <w:sz w:val="18"/>
      <w:szCs w:val="18"/>
    </w:rPr>
  </w:style>
  <w:style w:type="paragraph" w:styleId="a5">
    <w:name w:val="footer"/>
    <w:basedOn w:val="a"/>
    <w:link w:val="a6"/>
    <w:uiPriority w:val="99"/>
    <w:unhideWhenUsed/>
    <w:rsid w:val="00857D3F"/>
    <w:pPr>
      <w:tabs>
        <w:tab w:val="center" w:pos="4153"/>
        <w:tab w:val="right" w:pos="8306"/>
      </w:tabs>
      <w:snapToGrid w:val="0"/>
      <w:jc w:val="left"/>
    </w:pPr>
    <w:rPr>
      <w:sz w:val="18"/>
      <w:szCs w:val="18"/>
    </w:rPr>
  </w:style>
  <w:style w:type="character" w:customStyle="1" w:styleId="a6">
    <w:name w:val="页脚 字符"/>
    <w:basedOn w:val="a0"/>
    <w:link w:val="a5"/>
    <w:uiPriority w:val="99"/>
    <w:rsid w:val="00857D3F"/>
    <w:rPr>
      <w:sz w:val="18"/>
      <w:szCs w:val="18"/>
    </w:rPr>
  </w:style>
  <w:style w:type="paragraph" w:styleId="a7">
    <w:name w:val="Title"/>
    <w:basedOn w:val="a"/>
    <w:next w:val="a"/>
    <w:link w:val="a8"/>
    <w:uiPriority w:val="10"/>
    <w:qFormat/>
    <w:rsid w:val="00420F46"/>
    <w:pPr>
      <w:spacing w:before="240" w:after="60"/>
      <w:jc w:val="center"/>
      <w:outlineLvl w:val="0"/>
    </w:pPr>
    <w:rPr>
      <w:rFonts w:asciiTheme="majorHAnsi" w:eastAsiaTheme="majorEastAsia" w:hAnsiTheme="majorHAnsi" w:cstheme="majorBidi"/>
      <w:b/>
      <w:bCs/>
      <w:sz w:val="32"/>
      <w:szCs w:val="32"/>
    </w:rPr>
  </w:style>
  <w:style w:type="character" w:customStyle="1" w:styleId="a8">
    <w:name w:val="标题 字符"/>
    <w:basedOn w:val="a0"/>
    <w:link w:val="a7"/>
    <w:uiPriority w:val="10"/>
    <w:rsid w:val="00420F46"/>
    <w:rPr>
      <w:rFonts w:asciiTheme="majorHAnsi" w:eastAsiaTheme="majorEastAsia" w:hAnsiTheme="majorHAnsi" w:cstheme="majorBidi"/>
      <w:b/>
      <w:bCs/>
      <w:sz w:val="32"/>
      <w:szCs w:val="32"/>
    </w:rPr>
  </w:style>
  <w:style w:type="character" w:styleId="a9">
    <w:name w:val="Hyperlink"/>
    <w:basedOn w:val="a0"/>
    <w:uiPriority w:val="99"/>
    <w:unhideWhenUsed/>
    <w:rsid w:val="008745E3"/>
    <w:rPr>
      <w:color w:val="0000FF" w:themeColor="hyperlink"/>
      <w:u w:val="single"/>
    </w:rPr>
  </w:style>
  <w:style w:type="character" w:customStyle="1" w:styleId="11">
    <w:name w:val="@他1"/>
    <w:basedOn w:val="a0"/>
    <w:uiPriority w:val="99"/>
    <w:semiHidden/>
    <w:unhideWhenUsed/>
    <w:rsid w:val="008745E3"/>
    <w:rPr>
      <w:color w:val="2B579A"/>
      <w:shd w:val="clear" w:color="auto" w:fill="E6E6E6"/>
    </w:rPr>
  </w:style>
  <w:style w:type="character" w:customStyle="1" w:styleId="10">
    <w:name w:val="标题 1 字符"/>
    <w:basedOn w:val="a0"/>
    <w:link w:val="1"/>
    <w:uiPriority w:val="9"/>
    <w:rsid w:val="008819A7"/>
    <w:rPr>
      <w:b/>
      <w:bCs/>
      <w:kern w:val="44"/>
      <w:sz w:val="44"/>
      <w:szCs w:val="44"/>
    </w:rPr>
  </w:style>
  <w:style w:type="character" w:customStyle="1" w:styleId="20">
    <w:name w:val="标题 2 字符"/>
    <w:basedOn w:val="a0"/>
    <w:link w:val="2"/>
    <w:uiPriority w:val="9"/>
    <w:rsid w:val="008819A7"/>
    <w:rPr>
      <w:rFonts w:asciiTheme="majorHAnsi" w:eastAsiaTheme="majorEastAsia" w:hAnsiTheme="majorHAnsi" w:cstheme="majorBidi"/>
      <w:b/>
      <w:bCs/>
      <w:sz w:val="32"/>
      <w:szCs w:val="32"/>
    </w:rPr>
  </w:style>
  <w:style w:type="paragraph" w:styleId="aa">
    <w:name w:val="Body Text"/>
    <w:basedOn w:val="a"/>
    <w:link w:val="ab"/>
    <w:uiPriority w:val="1"/>
    <w:qFormat/>
    <w:rsid w:val="00FA2A52"/>
    <w:pPr>
      <w:autoSpaceDE w:val="0"/>
      <w:autoSpaceDN w:val="0"/>
      <w:adjustRightInd w:val="0"/>
      <w:spacing w:before="14"/>
      <w:ind w:left="138" w:firstLine="559"/>
      <w:jc w:val="left"/>
    </w:pPr>
    <w:rPr>
      <w:rFonts w:ascii="仿宋_GB2312" w:eastAsia="仿宋_GB2312" w:hAnsi="Times New Roman" w:cs="仿宋_GB2312"/>
      <w:kern w:val="0"/>
      <w:sz w:val="28"/>
      <w:szCs w:val="28"/>
    </w:rPr>
  </w:style>
  <w:style w:type="character" w:customStyle="1" w:styleId="ab">
    <w:name w:val="正文文本 字符"/>
    <w:basedOn w:val="a0"/>
    <w:link w:val="aa"/>
    <w:uiPriority w:val="1"/>
    <w:rsid w:val="00FA2A52"/>
    <w:rPr>
      <w:rFonts w:ascii="仿宋_GB2312" w:eastAsia="仿宋_GB2312" w:hAnsi="Times New Roman" w:cs="仿宋_GB2312"/>
      <w:kern w:val="0"/>
      <w:sz w:val="28"/>
      <w:szCs w:val="28"/>
    </w:rPr>
  </w:style>
  <w:style w:type="paragraph" w:customStyle="1" w:styleId="TableParagraph">
    <w:name w:val="Table Paragraph"/>
    <w:basedOn w:val="a"/>
    <w:uiPriority w:val="1"/>
    <w:qFormat/>
    <w:rsid w:val="00FA2A52"/>
    <w:pPr>
      <w:autoSpaceDE w:val="0"/>
      <w:autoSpaceDN w:val="0"/>
      <w:adjustRightInd w:val="0"/>
      <w:jc w:val="left"/>
    </w:pPr>
    <w:rPr>
      <w:rFonts w:ascii="Times New Roman" w:hAnsi="Times New Roman" w:cs="Times New Roman"/>
      <w:kern w:val="0"/>
      <w:sz w:val="24"/>
      <w:szCs w:val="24"/>
    </w:rPr>
  </w:style>
  <w:style w:type="paragraph" w:styleId="ac">
    <w:name w:val="Body Text Indent"/>
    <w:basedOn w:val="a"/>
    <w:link w:val="ad"/>
    <w:qFormat/>
    <w:rsid w:val="00426561"/>
    <w:pPr>
      <w:spacing w:after="120"/>
      <w:ind w:leftChars="200" w:left="420"/>
    </w:pPr>
    <w:rPr>
      <w:rFonts w:ascii="仿宋_GB2312" w:eastAsia="仿宋_GB2312" w:hAnsi="仿宋_GB2312" w:cs="Times New Roman"/>
      <w:sz w:val="32"/>
      <w:szCs w:val="20"/>
    </w:rPr>
  </w:style>
  <w:style w:type="character" w:customStyle="1" w:styleId="ad">
    <w:name w:val="正文文本缩进 字符"/>
    <w:basedOn w:val="a0"/>
    <w:link w:val="ac"/>
    <w:rsid w:val="00426561"/>
    <w:rPr>
      <w:rFonts w:ascii="仿宋_GB2312" w:eastAsia="仿宋_GB2312" w:hAnsi="仿宋_GB2312" w:cs="Times New Roman"/>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5</Pages>
  <Words>313</Words>
  <Characters>1786</Characters>
  <Application>Microsoft Office Word</Application>
  <DocSecurity>0</DocSecurity>
  <Lines>14</Lines>
  <Paragraphs>4</Paragraphs>
  <ScaleCrop>false</ScaleCrop>
  <Company>GDDRD</Company>
  <LinksUpToDate>false</LinksUpToDate>
  <CharactersWithSpaces>2095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LBDZ</dc:creator>
  <cp:keywords/>
  <dc:description/>
  <cp:lastModifiedBy>管理员</cp:lastModifiedBy>
  <cp:revision>5</cp:revision>
  <dcterms:created xsi:type="dcterms:W3CDTF">2018-08-06T07:00:00Z</dcterms:created>
  <dcterms:modified xsi:type="dcterms:W3CDTF">2019-05-10T01:44:00Z</dcterms:modified>
</cp:coreProperties>
</file>